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3B" w:rsidRDefault="00616D3B"/>
    <w:tbl>
      <w:tblPr>
        <w:tblpPr w:leftFromText="180" w:rightFromText="180" w:bottomFromText="200" w:vertAnchor="page" w:horzAnchor="margin" w:tblpXSpec="center" w:tblpY="33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A71A3B" w:rsidRPr="00A71A3B" w:rsidTr="00AE72E5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1A3B" w:rsidRDefault="00A71A3B" w:rsidP="00AE72E5">
            <w:pPr>
              <w:pStyle w:val="5"/>
              <w:spacing w:line="240" w:lineRule="auto"/>
              <w:ind w:left="-71"/>
              <w:rPr>
                <w:lang w:eastAsia="en-US"/>
              </w:rPr>
            </w:pPr>
          </w:p>
          <w:p w:rsidR="00A71A3B" w:rsidRDefault="00A71A3B" w:rsidP="00AE72E5">
            <w:pPr>
              <w:pStyle w:val="5"/>
              <w:spacing w:line="240" w:lineRule="auto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A71A3B" w:rsidRDefault="00A71A3B" w:rsidP="00AE72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A71A3B" w:rsidRDefault="00A71A3B" w:rsidP="00AE72E5">
            <w:pPr>
              <w:pStyle w:val="2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A71A3B" w:rsidRDefault="00A71A3B" w:rsidP="00AE72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385462, а. </w:t>
            </w:r>
            <w:proofErr w:type="spellStart"/>
            <w:r>
              <w:rPr>
                <w:b/>
                <w:i/>
              </w:rPr>
              <w:t>Пшичо</w:t>
            </w:r>
            <w:proofErr w:type="spellEnd"/>
            <w:r>
              <w:rPr>
                <w:b/>
                <w:i/>
              </w:rPr>
              <w:t>, ул. Ленина, 51</w:t>
            </w:r>
          </w:p>
          <w:p w:rsidR="00A71A3B" w:rsidRPr="00413F68" w:rsidRDefault="00A71A3B" w:rsidP="00AE72E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тел. 9-31-36, тел. Факс</w:t>
            </w:r>
            <w:r w:rsidRPr="00413F68">
              <w:rPr>
                <w:b/>
                <w:i/>
                <w:lang w:val="en-US"/>
              </w:rPr>
              <w:t xml:space="preserve"> (87773) 9-31-36 </w:t>
            </w:r>
            <w:r>
              <w:rPr>
                <w:b/>
                <w:i/>
                <w:lang w:val="en-US"/>
              </w:rPr>
              <w:t>e</w:t>
            </w:r>
            <w:r w:rsidRPr="00413F68">
              <w:rPr>
                <w:b/>
                <w:i/>
                <w:lang w:val="en-US"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413F68">
              <w:rPr>
                <w:b/>
                <w:i/>
                <w:lang w:val="en-US"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 w:rsidRPr="00413F68">
              <w:rPr>
                <w:b/>
                <w:i/>
                <w:lang w:val="en-US"/>
              </w:rPr>
              <w:t xml:space="preserve"> @ </w:t>
            </w:r>
            <w:r>
              <w:rPr>
                <w:b/>
                <w:i/>
                <w:lang w:val="en-US"/>
              </w:rPr>
              <w:t>yandex</w:t>
            </w:r>
            <w:r w:rsidRPr="00413F68">
              <w:rPr>
                <w:b/>
                <w:i/>
                <w:lang w:val="en-US"/>
              </w:rPr>
              <w:t>.</w:t>
            </w:r>
            <w:r>
              <w:rPr>
                <w:b/>
                <w:i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1A3B" w:rsidRPr="00413F68" w:rsidRDefault="00A71A3B" w:rsidP="00AE72E5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A71A3B" w:rsidRDefault="00A71A3B" w:rsidP="00AE72E5">
            <w:pPr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3.5pt;height:71.25pt" o:ole="" fillcolor="window">
                  <v:imagedata r:id="rId5" o:title=""/>
                </v:shape>
                <o:OLEObject Type="Embed" ProgID="MSDraw" ShapeID="_x0000_i1027" DrawAspect="Content" ObjectID="_1629285769" r:id="rId6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1A3B" w:rsidRDefault="00A71A3B" w:rsidP="00AE72E5">
            <w:pPr>
              <w:pStyle w:val="5"/>
              <w:spacing w:line="240" w:lineRule="auto"/>
              <w:rPr>
                <w:lang w:eastAsia="en-US"/>
              </w:rPr>
            </w:pPr>
          </w:p>
          <w:p w:rsidR="00A71A3B" w:rsidRDefault="00A71A3B" w:rsidP="00AE72E5">
            <w:pPr>
              <w:pStyle w:val="5"/>
              <w:spacing w:line="240" w:lineRule="auto"/>
              <w:rPr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A71A3B" w:rsidRDefault="00A71A3B" w:rsidP="00AE72E5">
            <w:pPr>
              <w:pStyle w:val="5"/>
              <w:spacing w:line="240" w:lineRule="auto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A71A3B" w:rsidRPr="00BB20D7" w:rsidRDefault="00A71A3B" w:rsidP="00AE72E5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 w:rsidRPr="00BB20D7">
              <w:rPr>
                <w:b/>
                <w:i/>
                <w:lang w:val="en-US"/>
              </w:rPr>
              <w:t xml:space="preserve"> (87773) 9-31-36</w:t>
            </w:r>
          </w:p>
          <w:p w:rsidR="00A71A3B" w:rsidRDefault="00A71A3B" w:rsidP="00AE72E5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A71A3B" w:rsidRPr="00EB56B4" w:rsidRDefault="00A71A3B" w:rsidP="00A71A3B">
      <w:pPr>
        <w:rPr>
          <w:b/>
          <w:lang w:val="en-US"/>
        </w:rPr>
      </w:pPr>
    </w:p>
    <w:p w:rsidR="00A71A3B" w:rsidRPr="004D566E" w:rsidRDefault="00A71A3B" w:rsidP="00A71A3B">
      <w:pPr>
        <w:jc w:val="center"/>
        <w:rPr>
          <w:b/>
        </w:rPr>
      </w:pPr>
      <w:r w:rsidRPr="004D566E">
        <w:rPr>
          <w:b/>
        </w:rPr>
        <w:t>ПОСТАНОВЛЕНИЕ</w:t>
      </w:r>
      <w:r>
        <w:rPr>
          <w:b/>
        </w:rPr>
        <w:t xml:space="preserve"> № 26</w:t>
      </w:r>
    </w:p>
    <w:p w:rsidR="00A71A3B" w:rsidRPr="00D87107" w:rsidRDefault="00A71A3B" w:rsidP="00A71A3B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D87107">
        <w:rPr>
          <w:bCs/>
          <w:color w:val="000000"/>
        </w:rPr>
        <w:t xml:space="preserve">от 02.07.2019 года                                                                </w:t>
      </w:r>
      <w:r>
        <w:rPr>
          <w:bCs/>
          <w:color w:val="000000"/>
        </w:rPr>
        <w:t xml:space="preserve">                                     </w:t>
      </w:r>
      <w:r w:rsidRPr="00D87107">
        <w:rPr>
          <w:bCs/>
          <w:color w:val="000000"/>
        </w:rPr>
        <w:t xml:space="preserve">    а. </w:t>
      </w:r>
      <w:proofErr w:type="spellStart"/>
      <w:r w:rsidRPr="00D87107">
        <w:rPr>
          <w:bCs/>
          <w:color w:val="000000"/>
        </w:rPr>
        <w:t>Пшичо</w:t>
      </w:r>
      <w:proofErr w:type="spellEnd"/>
    </w:p>
    <w:p w:rsidR="00A71A3B" w:rsidRDefault="00A71A3B" w:rsidP="00A71A3B">
      <w:pPr>
        <w:jc w:val="both"/>
        <w:rPr>
          <w:b/>
          <w:bCs/>
          <w:color w:val="000000"/>
        </w:rPr>
      </w:pPr>
    </w:p>
    <w:p w:rsidR="00A71A3B" w:rsidRPr="00D87107" w:rsidRDefault="00A71A3B" w:rsidP="00A71A3B">
      <w:pPr>
        <w:jc w:val="both"/>
      </w:pPr>
      <w:r>
        <w:t xml:space="preserve">         </w:t>
      </w:r>
      <w:r w:rsidRPr="00D87107">
        <w:t xml:space="preserve">О внесении изменений и дополнений </w:t>
      </w:r>
      <w:r>
        <w:t xml:space="preserve">  в Постановление главы от 16.07.2015г. за № 85 </w:t>
      </w:r>
      <w:proofErr w:type="gramStart"/>
      <w:r>
        <w:t>« Об</w:t>
      </w:r>
      <w:proofErr w:type="gramEnd"/>
      <w:r>
        <w:t xml:space="preserve"> утверждении </w:t>
      </w:r>
      <w:r w:rsidRPr="0047542E">
        <w:t>Административного</w:t>
      </w:r>
      <w:r w:rsidRPr="0047542E">
        <w:rPr>
          <w:bCs/>
        </w:rPr>
        <w:t xml:space="preserve"> регламента предоставление</w:t>
      </w:r>
      <w:r w:rsidRPr="0047542E">
        <w:t xml:space="preserve"> муниципальной услуги </w:t>
      </w:r>
      <w:r w:rsidRPr="00D87107">
        <w:rPr>
          <w:bCs/>
          <w:color w:val="000000"/>
        </w:rPr>
        <w:t>«Присвоение (изменение, аннулирование) адреса объекта</w:t>
      </w:r>
      <w:r>
        <w:rPr>
          <w:bCs/>
          <w:color w:val="000000"/>
        </w:rPr>
        <w:t>м</w:t>
      </w:r>
      <w:r w:rsidRPr="00D8710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адресации </w:t>
      </w:r>
      <w:r w:rsidRPr="00D87107">
        <w:rPr>
          <w:bCs/>
          <w:color w:val="000000"/>
        </w:rPr>
        <w:t>на территории МО «</w:t>
      </w:r>
      <w:proofErr w:type="spellStart"/>
      <w:r w:rsidRPr="00D87107">
        <w:rPr>
          <w:bCs/>
          <w:color w:val="000000"/>
        </w:rPr>
        <w:t>Хатажукайское</w:t>
      </w:r>
      <w:proofErr w:type="spellEnd"/>
      <w:r w:rsidRPr="00D87107">
        <w:rPr>
          <w:bCs/>
          <w:color w:val="000000"/>
        </w:rPr>
        <w:t xml:space="preserve"> сельское поселение»</w:t>
      </w:r>
    </w:p>
    <w:p w:rsidR="00A71A3B" w:rsidRPr="00D87107" w:rsidRDefault="00A71A3B" w:rsidP="00A71A3B">
      <w:pPr>
        <w:rPr>
          <w:sz w:val="20"/>
          <w:szCs w:val="20"/>
        </w:rPr>
      </w:pPr>
    </w:p>
    <w:p w:rsidR="00A71A3B" w:rsidRPr="004C75BE" w:rsidRDefault="00A71A3B" w:rsidP="00A71A3B">
      <w:pPr>
        <w:ind w:firstLine="708"/>
        <w:jc w:val="both"/>
        <w:rPr>
          <w:bCs/>
          <w:color w:val="000000"/>
        </w:rPr>
      </w:pPr>
      <w:r w:rsidRPr="004C75BE">
        <w:t xml:space="preserve">В соответствии с ФЗ от 06.10.2003 года № 131-ФЗ </w:t>
      </w:r>
      <w:proofErr w:type="gramStart"/>
      <w:r w:rsidRPr="004C75BE">
        <w:t>« Об</w:t>
      </w:r>
      <w:proofErr w:type="gramEnd"/>
      <w:r w:rsidRPr="004C75BE">
        <w:t xml:space="preserve"> общих принципах организации местного самоуправления</w:t>
      </w:r>
      <w:r>
        <w:t xml:space="preserve"> в РФ»</w:t>
      </w:r>
      <w:r w:rsidRPr="004C75BE">
        <w:t xml:space="preserve">, распоряжением Правительства РФ от 31.01.20017г.№ 147-р « О целевых моделях упрощения процедур ведения бизнеса и повышения инвестиционной привлекательности субъектов Российской Федерации» </w:t>
      </w:r>
      <w:r>
        <w:t xml:space="preserve">                      </w:t>
      </w:r>
      <w:r w:rsidRPr="004C75BE">
        <w:t xml:space="preserve">( с изменениями от 16.06.2016 г. № 1206). В целях приведения в соответствие с действующим законодательством административного регламента </w:t>
      </w:r>
      <w:r w:rsidRPr="004C75BE">
        <w:rPr>
          <w:bCs/>
          <w:color w:val="000000"/>
        </w:rPr>
        <w:t>предоставление муниципальной услуги «Присвоение (изменение, аннулирование) адреса объекта на территории МО «</w:t>
      </w:r>
      <w:proofErr w:type="spellStart"/>
      <w:r w:rsidRPr="004C75BE">
        <w:rPr>
          <w:bCs/>
          <w:color w:val="000000"/>
        </w:rPr>
        <w:t>Хатажукайское</w:t>
      </w:r>
      <w:proofErr w:type="spellEnd"/>
      <w:r w:rsidRPr="004C75BE">
        <w:rPr>
          <w:bCs/>
          <w:color w:val="000000"/>
        </w:rPr>
        <w:t xml:space="preserve"> сельское поселение» </w:t>
      </w:r>
      <w:r w:rsidRPr="004C75BE">
        <w:t>утвержденное постановлением главы администрации от 16.07.2015г. № 85.</w:t>
      </w:r>
    </w:p>
    <w:p w:rsidR="00A71A3B" w:rsidRDefault="00A71A3B" w:rsidP="00A71A3B">
      <w:pPr>
        <w:tabs>
          <w:tab w:val="left" w:pos="3225"/>
        </w:tabs>
        <w:jc w:val="center"/>
        <w:rPr>
          <w:b/>
        </w:rPr>
      </w:pPr>
    </w:p>
    <w:p w:rsidR="00A71A3B" w:rsidRPr="004C75BE" w:rsidRDefault="00A71A3B" w:rsidP="00A71A3B">
      <w:pPr>
        <w:tabs>
          <w:tab w:val="left" w:pos="3225"/>
        </w:tabs>
        <w:jc w:val="center"/>
      </w:pPr>
      <w:r w:rsidRPr="004C75BE">
        <w:rPr>
          <w:b/>
        </w:rPr>
        <w:t>ПОСТАНОВЛЯЮ:</w:t>
      </w:r>
    </w:p>
    <w:p w:rsidR="00A71A3B" w:rsidRPr="008E7BC5" w:rsidRDefault="00A71A3B" w:rsidP="00A71A3B">
      <w:pPr>
        <w:pStyle w:val="a9"/>
        <w:numPr>
          <w:ilvl w:val="0"/>
          <w:numId w:val="17"/>
        </w:numPr>
        <w:spacing w:after="200"/>
        <w:jc w:val="both"/>
      </w:pPr>
      <w:r w:rsidRPr="008E7BC5">
        <w:t>Внести в Административный</w:t>
      </w:r>
      <w:r w:rsidRPr="008E7BC5">
        <w:rPr>
          <w:bCs/>
        </w:rPr>
        <w:t xml:space="preserve"> регламент предоставление</w:t>
      </w:r>
      <w:r w:rsidRPr="008E7BC5">
        <w:t xml:space="preserve"> муниципальной услуги </w:t>
      </w:r>
      <w:r w:rsidRPr="008E7BC5">
        <w:rPr>
          <w:bCs/>
          <w:color w:val="000000"/>
        </w:rPr>
        <w:t>«Присвоение (изменение, аннулирование) адреса объектам адресации на территории МО «</w:t>
      </w:r>
      <w:proofErr w:type="spellStart"/>
      <w:r w:rsidRPr="008E7BC5">
        <w:rPr>
          <w:bCs/>
          <w:color w:val="000000"/>
        </w:rPr>
        <w:t>Ха</w:t>
      </w:r>
      <w:r>
        <w:rPr>
          <w:bCs/>
          <w:color w:val="000000"/>
        </w:rPr>
        <w:t>тажукайское</w:t>
      </w:r>
      <w:proofErr w:type="spellEnd"/>
      <w:r>
        <w:rPr>
          <w:bCs/>
          <w:color w:val="000000"/>
        </w:rPr>
        <w:t xml:space="preserve"> сельское поселение»</w:t>
      </w:r>
      <w:r w:rsidRPr="008E7BC5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8E7BC5">
        <w:t>утвержденное постановлением главы администрации от 16.07.2015г. № 85., следующие изменения и дополнения:</w:t>
      </w:r>
    </w:p>
    <w:p w:rsidR="00A71A3B" w:rsidRDefault="00A71A3B" w:rsidP="00A71A3B">
      <w:pPr>
        <w:pStyle w:val="a9"/>
        <w:jc w:val="both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II</w:t>
      </w:r>
      <w:r w:rsidRPr="00453739">
        <w:rPr>
          <w:b/>
        </w:rPr>
        <w:t xml:space="preserve"> пункт 2.4</w:t>
      </w:r>
      <w:r>
        <w:rPr>
          <w:b/>
        </w:rPr>
        <w:t xml:space="preserve"> </w:t>
      </w:r>
      <w:proofErr w:type="gramStart"/>
      <w:r>
        <w:rPr>
          <w:b/>
        </w:rPr>
        <w:t>« Срок</w:t>
      </w:r>
      <w:proofErr w:type="gramEnd"/>
      <w:r>
        <w:rPr>
          <w:b/>
        </w:rPr>
        <w:t xml:space="preserve"> предоставления муниципальной услуги» изложить в следующей редакции:</w:t>
      </w:r>
    </w:p>
    <w:p w:rsidR="00A71A3B" w:rsidRDefault="00A71A3B" w:rsidP="00A71A3B">
      <w:pPr>
        <w:pStyle w:val="a9"/>
        <w:jc w:val="both"/>
      </w:pPr>
      <w:r w:rsidRPr="00962C71">
        <w:t>Срок предоставления муниципальной</w:t>
      </w:r>
      <w:r>
        <w:rPr>
          <w:b/>
        </w:rPr>
        <w:t xml:space="preserve"> </w:t>
      </w:r>
      <w:r w:rsidRPr="00962C71">
        <w:t>услуги</w:t>
      </w:r>
      <w:r>
        <w:rPr>
          <w:b/>
        </w:rPr>
        <w:t xml:space="preserve"> </w:t>
      </w:r>
      <w:r w:rsidRPr="00453739">
        <w:t>не должен превышать 10 рабочих</w:t>
      </w:r>
      <w:r>
        <w:t xml:space="preserve"> дней со дня </w:t>
      </w:r>
      <w:proofErr w:type="gramStart"/>
      <w:r>
        <w:t>поступления  заявления</w:t>
      </w:r>
      <w:proofErr w:type="gramEnd"/>
      <w:r>
        <w:t>.</w:t>
      </w:r>
    </w:p>
    <w:p w:rsidR="00A71A3B" w:rsidRPr="00962C71" w:rsidRDefault="00A71A3B" w:rsidP="00A71A3B">
      <w:pPr>
        <w:jc w:val="both"/>
      </w:pPr>
      <w:r>
        <w:t xml:space="preserve">      2.</w:t>
      </w:r>
      <w:r w:rsidRPr="00962C71">
        <w:t xml:space="preserve"> </w:t>
      </w:r>
      <w:r>
        <w:t xml:space="preserve">   </w:t>
      </w:r>
      <w:r w:rsidRPr="00962C71">
        <w:t>Постановление вступает в силу со дня подписания.</w:t>
      </w:r>
    </w:p>
    <w:p w:rsidR="00A71A3B" w:rsidRDefault="00A71A3B" w:rsidP="00A71A3B">
      <w:pPr>
        <w:pStyle w:val="ConsPlusNonformat"/>
        <w:widowControl/>
        <w:numPr>
          <w:ilvl w:val="0"/>
          <w:numId w:val="18"/>
        </w:num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над исполнением настоящего постановления оставляю за собой.</w:t>
      </w:r>
    </w:p>
    <w:p w:rsidR="00A71A3B" w:rsidRDefault="00A71A3B" w:rsidP="00A71A3B">
      <w:pPr>
        <w:pStyle w:val="ConsPlusNonformat"/>
        <w:widowControl/>
        <w:numPr>
          <w:ilvl w:val="0"/>
          <w:numId w:val="18"/>
        </w:num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42E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или обнародовать в районной газете «Заря» </w:t>
      </w:r>
      <w:proofErr w:type="gramStart"/>
      <w:r w:rsidRPr="0047542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47542E">
        <w:rPr>
          <w:rFonts w:ascii="Times New Roman" w:hAnsi="Times New Roman" w:cs="Times New Roman"/>
          <w:sz w:val="24"/>
          <w:szCs w:val="24"/>
        </w:rPr>
        <w:t xml:space="preserve"> разместить</w:t>
      </w:r>
      <w:proofErr w:type="gramEnd"/>
      <w:r w:rsidRPr="0047542E">
        <w:rPr>
          <w:rFonts w:ascii="Times New Roman" w:hAnsi="Times New Roman" w:cs="Times New Roman"/>
          <w:sz w:val="24"/>
          <w:szCs w:val="24"/>
        </w:rPr>
        <w:t xml:space="preserve"> на официальном сайте сельского поселения.</w:t>
      </w:r>
    </w:p>
    <w:p w:rsidR="00A71A3B" w:rsidRPr="008B49D0" w:rsidRDefault="00A71A3B" w:rsidP="00A71A3B">
      <w:pPr>
        <w:pStyle w:val="ConsPlusNonformat"/>
        <w:widowControl/>
        <w:tabs>
          <w:tab w:val="center" w:pos="4677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1A3B" w:rsidRDefault="00A71A3B" w:rsidP="00A71A3B"/>
    <w:p w:rsidR="00A71A3B" w:rsidRDefault="00A71A3B" w:rsidP="00A71A3B">
      <w:pPr>
        <w:shd w:val="clear" w:color="auto" w:fill="FFFFFF"/>
        <w:ind w:right="-14"/>
        <w:rPr>
          <w:color w:val="000000"/>
        </w:rPr>
      </w:pPr>
      <w:r>
        <w:rPr>
          <w:color w:val="000000"/>
        </w:rPr>
        <w:t xml:space="preserve">     Глава администрации</w:t>
      </w:r>
    </w:p>
    <w:p w:rsidR="00A71A3B" w:rsidRPr="00D87107" w:rsidRDefault="00A71A3B" w:rsidP="00A71A3B">
      <w:pPr>
        <w:shd w:val="clear" w:color="auto" w:fill="FFFFFF"/>
        <w:ind w:right="-14"/>
        <w:rPr>
          <w:color w:val="000000"/>
        </w:rPr>
      </w:pPr>
      <w:r>
        <w:rPr>
          <w:color w:val="000000"/>
        </w:rPr>
        <w:t xml:space="preserve">     МО </w:t>
      </w:r>
      <w:r w:rsidRPr="00C20F7A">
        <w:rPr>
          <w:color w:val="000000"/>
        </w:rPr>
        <w:t>«</w:t>
      </w:r>
      <w:proofErr w:type="spellStart"/>
      <w:r w:rsidRPr="00C20F7A">
        <w:rPr>
          <w:color w:val="000000"/>
        </w:rPr>
        <w:t>Ха</w:t>
      </w:r>
      <w:r w:rsidRPr="00CF56EA">
        <w:rPr>
          <w:color w:val="000000"/>
        </w:rPr>
        <w:t>тажукайское</w:t>
      </w:r>
      <w:proofErr w:type="spellEnd"/>
      <w:r w:rsidRPr="00CF56EA">
        <w:rPr>
          <w:color w:val="000000"/>
        </w:rPr>
        <w:t xml:space="preserve"> с</w:t>
      </w:r>
      <w:r w:rsidRPr="00C20F7A">
        <w:rPr>
          <w:color w:val="000000"/>
        </w:rPr>
        <w:t xml:space="preserve">ельское </w:t>
      </w:r>
      <w:proofErr w:type="gramStart"/>
      <w:r w:rsidRPr="00C20F7A">
        <w:rPr>
          <w:color w:val="000000"/>
        </w:rPr>
        <w:t>поселение»</w:t>
      </w:r>
      <w:r w:rsidRPr="00CF56EA">
        <w:rPr>
          <w:color w:val="000000"/>
        </w:rPr>
        <w:t xml:space="preserve"> </w:t>
      </w:r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                               К</w:t>
      </w:r>
      <w:r w:rsidRPr="00CF56EA">
        <w:rPr>
          <w:color w:val="000000"/>
        </w:rPr>
        <w:t xml:space="preserve">. А. </w:t>
      </w:r>
      <w:proofErr w:type="spellStart"/>
      <w:r>
        <w:rPr>
          <w:color w:val="000000"/>
        </w:rPr>
        <w:t>Карабетов</w:t>
      </w:r>
      <w:proofErr w:type="spellEnd"/>
    </w:p>
    <w:p w:rsidR="00A71A3B" w:rsidRDefault="00A71A3B"/>
    <w:p w:rsidR="00D5032C" w:rsidRPr="00662364" w:rsidRDefault="00D5032C"/>
    <w:sectPr w:rsidR="00D5032C" w:rsidRPr="0066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D3333"/>
    <w:multiLevelType w:val="hybridMultilevel"/>
    <w:tmpl w:val="B170B6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9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33F74488"/>
    <w:multiLevelType w:val="hybridMultilevel"/>
    <w:tmpl w:val="24D0C344"/>
    <w:lvl w:ilvl="0" w:tplc="4EDEFB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6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821B1"/>
    <w:multiLevelType w:val="hybridMultilevel"/>
    <w:tmpl w:val="CF46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</w:num>
  <w:num w:numId="4">
    <w:abstractNumId w:val="14"/>
  </w:num>
  <w:num w:numId="5">
    <w:abstractNumId w:val="15"/>
  </w:num>
  <w:num w:numId="6">
    <w:abstractNumId w:val="9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3"/>
  </w:num>
  <w:num w:numId="13">
    <w:abstractNumId w:val="4"/>
  </w:num>
  <w:num w:numId="14">
    <w:abstractNumId w:val="1"/>
  </w:num>
  <w:num w:numId="15">
    <w:abstractNumId w:val="11"/>
  </w:num>
  <w:num w:numId="16">
    <w:abstractNumId w:val="0"/>
  </w:num>
  <w:num w:numId="17">
    <w:abstractNumId w:val="17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93FD1"/>
    <w:rsid w:val="000F399C"/>
    <w:rsid w:val="001118B5"/>
    <w:rsid w:val="001130D8"/>
    <w:rsid w:val="001B4EAA"/>
    <w:rsid w:val="001B55DD"/>
    <w:rsid w:val="002808E5"/>
    <w:rsid w:val="00542587"/>
    <w:rsid w:val="005D0921"/>
    <w:rsid w:val="00616D3B"/>
    <w:rsid w:val="00662364"/>
    <w:rsid w:val="00694B3B"/>
    <w:rsid w:val="006D2C4E"/>
    <w:rsid w:val="006E6373"/>
    <w:rsid w:val="00831EB7"/>
    <w:rsid w:val="008C56D3"/>
    <w:rsid w:val="008D0B0A"/>
    <w:rsid w:val="00916E0E"/>
    <w:rsid w:val="009871CB"/>
    <w:rsid w:val="009C509E"/>
    <w:rsid w:val="009E65FA"/>
    <w:rsid w:val="009F718E"/>
    <w:rsid w:val="00A71A3B"/>
    <w:rsid w:val="00A9531E"/>
    <w:rsid w:val="00B25515"/>
    <w:rsid w:val="00B91AE2"/>
    <w:rsid w:val="00BF4D78"/>
    <w:rsid w:val="00D5032C"/>
    <w:rsid w:val="00D73E54"/>
    <w:rsid w:val="00DB7074"/>
    <w:rsid w:val="00DE653A"/>
    <w:rsid w:val="00E54E18"/>
    <w:rsid w:val="00EF27D0"/>
    <w:rsid w:val="00F34570"/>
    <w:rsid w:val="00F54CE2"/>
    <w:rsid w:val="00F56DE8"/>
    <w:rsid w:val="00FA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CA9C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542587"/>
    <w:pPr>
      <w:ind w:left="720"/>
      <w:contextualSpacing/>
    </w:pPr>
  </w:style>
  <w:style w:type="paragraph" w:styleId="ab">
    <w:name w:val="Balloon Text"/>
    <w:basedOn w:val="a"/>
    <w:link w:val="ac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Без интервала Знак"/>
    <w:basedOn w:val="a0"/>
    <w:link w:val="ae"/>
    <w:locked/>
    <w:rsid w:val="00542587"/>
    <w:rPr>
      <w:rFonts w:ascii="Calibri" w:eastAsia="Calibri" w:hAnsi="Calibri"/>
    </w:rPr>
  </w:style>
  <w:style w:type="paragraph" w:styleId="ae">
    <w:name w:val="No Spacing"/>
    <w:link w:val="ad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f">
    <w:name w:val="header"/>
    <w:basedOn w:val="a"/>
    <w:link w:val="af0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rsid w:val="00542587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6">
    <w:name w:val="Title"/>
    <w:basedOn w:val="a"/>
    <w:next w:val="a"/>
    <w:link w:val="af7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8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9">
    <w:name w:val="Strong"/>
    <w:uiPriority w:val="22"/>
    <w:qFormat/>
    <w:rsid w:val="00542587"/>
    <w:rPr>
      <w:b/>
      <w:bCs/>
    </w:rPr>
  </w:style>
  <w:style w:type="paragraph" w:customStyle="1" w:styleId="afa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c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e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  <w:style w:type="paragraph" w:customStyle="1" w:styleId="13">
    <w:name w:val="Название объекта1"/>
    <w:basedOn w:val="a"/>
    <w:rsid w:val="001130D8"/>
    <w:pPr>
      <w:suppressAutoHyphens/>
      <w:jc w:val="center"/>
    </w:pPr>
    <w:rPr>
      <w:sz w:val="28"/>
      <w:szCs w:val="20"/>
      <w:lang w:eastAsia="ar-SA"/>
    </w:rPr>
  </w:style>
  <w:style w:type="character" w:customStyle="1" w:styleId="aa">
    <w:name w:val="Абзац списка Знак"/>
    <w:link w:val="a9"/>
    <w:uiPriority w:val="34"/>
    <w:rsid w:val="001B55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dcterms:created xsi:type="dcterms:W3CDTF">2019-09-05T12:12:00Z</dcterms:created>
  <dcterms:modified xsi:type="dcterms:W3CDTF">2019-09-06T11:36:00Z</dcterms:modified>
</cp:coreProperties>
</file>