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31" w:rsidRDefault="00F17531"/>
    <w:tbl>
      <w:tblPr>
        <w:tblpPr w:leftFromText="180" w:rightFromText="180" w:bottomFromText="200" w:vertAnchor="page" w:horzAnchor="margin" w:tblpXSpec="center" w:tblpY="391"/>
        <w:tblW w:w="1017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1585"/>
        <w:gridCol w:w="4184"/>
      </w:tblGrid>
      <w:tr w:rsidR="00320430" w:rsidRPr="00320430" w:rsidTr="006A565A">
        <w:trPr>
          <w:trHeight w:val="2139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320430" w:rsidRDefault="00320430" w:rsidP="006A565A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320430" w:rsidRDefault="00320430" w:rsidP="006A565A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20430" w:rsidRDefault="00320430" w:rsidP="006A56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320430" w:rsidRDefault="00320430" w:rsidP="006A565A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20430" w:rsidRDefault="00320430" w:rsidP="006A56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320430" w:rsidRPr="005E5CF0" w:rsidRDefault="00320430" w:rsidP="006A56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5E5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5E5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5E5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r w:rsidRPr="005E5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5E5C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320430" w:rsidRPr="005E5CF0" w:rsidRDefault="00320430" w:rsidP="006A565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320430" w:rsidRDefault="00320430" w:rsidP="006A565A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21684020" r:id="rId6"/>
              </w:objec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320430" w:rsidRDefault="00320430" w:rsidP="006A565A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320430" w:rsidRDefault="00320430" w:rsidP="006A565A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20430" w:rsidRDefault="00320430" w:rsidP="006A565A">
            <w:pPr>
              <w:pStyle w:val="5"/>
              <w:ind w:left="-213" w:firstLine="165"/>
              <w:rPr>
                <w:i w:val="0"/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320430" w:rsidRDefault="00320430" w:rsidP="006A565A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ур. Лениным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 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320430" w:rsidRDefault="00320430" w:rsidP="006A565A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  <w:tr w:rsidR="00320430" w:rsidRPr="00320430" w:rsidTr="006A565A">
        <w:trPr>
          <w:trHeight w:val="410"/>
        </w:trPr>
        <w:tc>
          <w:tcPr>
            <w:tcW w:w="4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430" w:rsidRPr="00A61E22" w:rsidRDefault="00320430" w:rsidP="006A565A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430" w:rsidRPr="003B66C8" w:rsidRDefault="00320430" w:rsidP="006A565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0430" w:rsidRPr="00A61E22" w:rsidRDefault="00320430" w:rsidP="006A565A">
            <w:pPr>
              <w:pStyle w:val="5"/>
              <w:ind w:firstLine="0"/>
              <w:jc w:val="left"/>
              <w:rPr>
                <w:lang w:val="en-US" w:eastAsia="en-US"/>
              </w:rPr>
            </w:pPr>
          </w:p>
        </w:tc>
      </w:tr>
    </w:tbl>
    <w:p w:rsidR="00320430" w:rsidRPr="006E1386" w:rsidRDefault="00320430" w:rsidP="0032043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4EBE"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  <w:lang w:val="en-US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</w:t>
      </w:r>
    </w:p>
    <w:p w:rsidR="00320430" w:rsidRPr="00913D32" w:rsidRDefault="00320430" w:rsidP="003204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1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320430" w:rsidRPr="0002744A" w:rsidRDefault="00320430" w:rsidP="003204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02744A">
        <w:rPr>
          <w:rFonts w:ascii="Times New Roman" w:hAnsi="Times New Roman" w:cs="Times New Roman"/>
          <w:b/>
          <w:i/>
          <w:sz w:val="28"/>
          <w:szCs w:val="28"/>
        </w:rPr>
        <w:t>Главы администрации муниципального образования</w:t>
      </w:r>
    </w:p>
    <w:p w:rsidR="00320430" w:rsidRPr="00A56530" w:rsidRDefault="00320430" w:rsidP="003204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74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«Хатажукайское сельское поселение»</w:t>
      </w:r>
    </w:p>
    <w:p w:rsidR="00320430" w:rsidRDefault="00320430" w:rsidP="0032043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430" w:rsidRPr="00A56530" w:rsidRDefault="00320430" w:rsidP="0032043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565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20.03.2019г № 6</w:t>
      </w:r>
    </w:p>
    <w:p w:rsidR="00320430" w:rsidRDefault="00320430" w:rsidP="0032043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30">
        <w:rPr>
          <w:rFonts w:ascii="Times New Roman" w:hAnsi="Times New Roman" w:cs="Times New Roman"/>
          <w:b/>
          <w:sz w:val="28"/>
          <w:szCs w:val="28"/>
        </w:rPr>
        <w:t>а. Пшичо</w:t>
      </w:r>
    </w:p>
    <w:p w:rsidR="00320430" w:rsidRPr="004C2192" w:rsidRDefault="00320430" w:rsidP="0032043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430" w:rsidRPr="00964AE7" w:rsidRDefault="00320430" w:rsidP="00320430">
      <w:pPr>
        <w:tabs>
          <w:tab w:val="left" w:pos="7829"/>
        </w:tabs>
        <w:spacing w:after="0"/>
        <w:rPr>
          <w:rStyle w:val="a9"/>
          <w:rFonts w:ascii="Times New Roman" w:hAnsi="Times New Roman"/>
          <w:bCs w:val="0"/>
          <w:sz w:val="24"/>
          <w:szCs w:val="24"/>
        </w:rPr>
      </w:pPr>
      <w:r w:rsidRPr="00964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анализа</w:t>
      </w:r>
      <w:r w:rsidRPr="00964AE7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 w:rsidRPr="00964AE7">
        <w:rPr>
          <w:rStyle w:val="a9"/>
          <w:rFonts w:ascii="Times New Roman" w:hAnsi="Times New Roman"/>
          <w:color w:val="232323"/>
          <w:sz w:val="24"/>
          <w:szCs w:val="24"/>
        </w:rPr>
        <w:t xml:space="preserve">финансовых, экономических, социальных и иных </w:t>
      </w:r>
    </w:p>
    <w:p w:rsidR="00320430" w:rsidRPr="00964AE7" w:rsidRDefault="00320430" w:rsidP="00320430">
      <w:pPr>
        <w:spacing w:after="0"/>
        <w:rPr>
          <w:rStyle w:val="a9"/>
          <w:rFonts w:ascii="Times New Roman" w:hAnsi="Times New Roman"/>
          <w:color w:val="232323"/>
          <w:sz w:val="24"/>
          <w:szCs w:val="24"/>
        </w:rPr>
      </w:pPr>
      <w:r w:rsidRPr="00964AE7">
        <w:rPr>
          <w:rStyle w:val="a9"/>
          <w:rFonts w:ascii="Times New Roman" w:hAnsi="Times New Roman"/>
          <w:color w:val="232323"/>
          <w:sz w:val="24"/>
          <w:szCs w:val="24"/>
        </w:rPr>
        <w:t>показателей развития малого и среднего предпринимательства и эффективности</w:t>
      </w:r>
    </w:p>
    <w:p w:rsidR="00320430" w:rsidRPr="00964AE7" w:rsidRDefault="00320430" w:rsidP="00320430">
      <w:pPr>
        <w:spacing w:after="0"/>
        <w:rPr>
          <w:rStyle w:val="a9"/>
          <w:rFonts w:ascii="Times New Roman" w:hAnsi="Times New Roman"/>
          <w:color w:val="232323"/>
          <w:sz w:val="24"/>
          <w:szCs w:val="24"/>
        </w:rPr>
      </w:pPr>
      <w:r w:rsidRPr="00964AE7">
        <w:rPr>
          <w:rStyle w:val="a9"/>
          <w:rFonts w:ascii="Times New Roman" w:hAnsi="Times New Roman"/>
          <w:color w:val="232323"/>
          <w:sz w:val="24"/>
          <w:szCs w:val="24"/>
        </w:rPr>
        <w:t xml:space="preserve">применения мер по его развитию на территории  МО «Хатажукайское </w:t>
      </w:r>
    </w:p>
    <w:p w:rsidR="00320430" w:rsidRPr="00964AE7" w:rsidRDefault="00320430" w:rsidP="00320430">
      <w:pPr>
        <w:spacing w:after="0"/>
        <w:rPr>
          <w:rStyle w:val="a9"/>
          <w:rFonts w:ascii="Times New Roman" w:hAnsi="Times New Roman"/>
          <w:color w:val="232323"/>
          <w:sz w:val="24"/>
          <w:szCs w:val="24"/>
        </w:rPr>
      </w:pPr>
      <w:r w:rsidRPr="00964AE7">
        <w:rPr>
          <w:rStyle w:val="a9"/>
          <w:rFonts w:ascii="Times New Roman" w:hAnsi="Times New Roman"/>
          <w:color w:val="232323"/>
          <w:sz w:val="24"/>
          <w:szCs w:val="24"/>
        </w:rPr>
        <w:t>сельское поселение» по итогам 2018 г.</w:t>
      </w:r>
    </w:p>
    <w:p w:rsidR="00320430" w:rsidRPr="004C2192" w:rsidRDefault="00320430" w:rsidP="00320430">
      <w:pPr>
        <w:spacing w:after="0"/>
        <w:rPr>
          <w:rStyle w:val="a9"/>
          <w:rFonts w:ascii="Times New Roman" w:hAnsi="Times New Roman"/>
          <w:color w:val="232323"/>
          <w:sz w:val="24"/>
          <w:szCs w:val="24"/>
        </w:rPr>
      </w:pPr>
    </w:p>
    <w:p w:rsidR="00320430" w:rsidRDefault="00320430" w:rsidP="003204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754C05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  <w:r w:rsidRPr="00754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30" w:rsidRPr="004C2192" w:rsidRDefault="00320430" w:rsidP="0032043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C2192">
        <w:rPr>
          <w:rFonts w:ascii="Times New Roman" w:hAnsi="Times New Roman" w:cs="Times New Roman"/>
          <w:b/>
          <w:sz w:val="28"/>
          <w:szCs w:val="28"/>
        </w:rPr>
        <w:t>:</w:t>
      </w:r>
    </w:p>
    <w:p w:rsidR="00320430" w:rsidRPr="00754C05" w:rsidRDefault="00320430" w:rsidP="00320430">
      <w:pPr>
        <w:pStyle w:val="a8"/>
        <w:numPr>
          <w:ilvl w:val="0"/>
          <w:numId w:val="1"/>
        </w:numPr>
        <w:tabs>
          <w:tab w:val="clear" w:pos="78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9"/>
          <w:rFonts w:eastAsia="Arial Unicode MS"/>
          <w:b w:val="0"/>
          <w:bCs w:val="0"/>
          <w:sz w:val="28"/>
          <w:szCs w:val="28"/>
        </w:rPr>
      </w:pPr>
      <w:r w:rsidRPr="00754C05">
        <w:rPr>
          <w:sz w:val="28"/>
          <w:szCs w:val="28"/>
        </w:rPr>
        <w:t xml:space="preserve">Утвердить </w:t>
      </w:r>
      <w:r w:rsidRPr="00754C05">
        <w:rPr>
          <w:color w:val="000000"/>
          <w:sz w:val="28"/>
          <w:szCs w:val="28"/>
        </w:rPr>
        <w:t>анализ</w:t>
      </w:r>
      <w:r w:rsidRPr="00754C05">
        <w:rPr>
          <w:b/>
          <w:color w:val="232323"/>
          <w:sz w:val="28"/>
          <w:szCs w:val="28"/>
        </w:rPr>
        <w:t xml:space="preserve"> </w:t>
      </w:r>
      <w:r w:rsidRPr="00754C05">
        <w:rPr>
          <w:rStyle w:val="a9"/>
          <w:rFonts w:eastAsia="Arial Unicode MS"/>
          <w:color w:val="232323"/>
          <w:sz w:val="28"/>
          <w:szCs w:val="28"/>
        </w:rPr>
        <w:t>финансовых, экономических, социальных и иных показате</w:t>
      </w:r>
      <w:r>
        <w:rPr>
          <w:rStyle w:val="a9"/>
          <w:rFonts w:eastAsia="Arial Unicode MS"/>
          <w:color w:val="232323"/>
          <w:sz w:val="28"/>
          <w:szCs w:val="28"/>
        </w:rPr>
        <w:t>лей развития малого и среднего </w:t>
      </w:r>
      <w:r w:rsidRPr="00754C05">
        <w:rPr>
          <w:rStyle w:val="a9"/>
          <w:rFonts w:eastAsia="Arial Unicode MS"/>
          <w:color w:val="232323"/>
          <w:sz w:val="28"/>
          <w:szCs w:val="28"/>
        </w:rPr>
        <w:t xml:space="preserve">предпринимательства и эффективности применения мер по его развитию на территории </w:t>
      </w:r>
      <w:r>
        <w:rPr>
          <w:rStyle w:val="a9"/>
          <w:rFonts w:eastAsia="Arial Unicode MS"/>
          <w:color w:val="232323"/>
          <w:sz w:val="28"/>
          <w:szCs w:val="28"/>
        </w:rPr>
        <w:t>МО «Хатажу</w:t>
      </w:r>
      <w:r w:rsidRPr="00754C05">
        <w:rPr>
          <w:rStyle w:val="a9"/>
          <w:rFonts w:eastAsia="Arial Unicode MS"/>
          <w:color w:val="232323"/>
          <w:sz w:val="28"/>
          <w:szCs w:val="28"/>
        </w:rPr>
        <w:t>кайское сельское поселение» по итогам 2018</w:t>
      </w:r>
      <w:r>
        <w:rPr>
          <w:rStyle w:val="a9"/>
          <w:rFonts w:eastAsia="Arial Unicode MS"/>
          <w:color w:val="232323"/>
          <w:sz w:val="28"/>
          <w:szCs w:val="28"/>
        </w:rPr>
        <w:t xml:space="preserve"> года </w:t>
      </w:r>
      <w:r w:rsidRPr="00754C05">
        <w:rPr>
          <w:rStyle w:val="a9"/>
          <w:rFonts w:eastAsia="Arial Unicode MS"/>
          <w:color w:val="232323"/>
          <w:sz w:val="28"/>
          <w:szCs w:val="28"/>
        </w:rPr>
        <w:t xml:space="preserve"> </w:t>
      </w:r>
    </w:p>
    <w:p w:rsidR="00320430" w:rsidRPr="00754C05" w:rsidRDefault="00320430" w:rsidP="00320430">
      <w:pPr>
        <w:numPr>
          <w:ilvl w:val="0"/>
          <w:numId w:val="1"/>
        </w:numPr>
        <w:tabs>
          <w:tab w:val="clear" w:pos="78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 установленном порядке в газете «Заря» или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754C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«Хатажу</w:t>
      </w:r>
      <w:r w:rsidRPr="00754C05">
        <w:rPr>
          <w:rFonts w:ascii="Times New Roman" w:hAnsi="Times New Roman" w:cs="Times New Roman"/>
          <w:sz w:val="28"/>
          <w:szCs w:val="28"/>
        </w:rPr>
        <w:t>кайское сельское поселение»;</w:t>
      </w:r>
    </w:p>
    <w:p w:rsidR="00320430" w:rsidRPr="004C2192" w:rsidRDefault="00320430" w:rsidP="00320430">
      <w:pPr>
        <w:numPr>
          <w:ilvl w:val="0"/>
          <w:numId w:val="1"/>
        </w:numPr>
        <w:tabs>
          <w:tab w:val="clear" w:pos="78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 после его официального опубликования (обнародования). </w:t>
      </w:r>
    </w:p>
    <w:p w:rsidR="00320430" w:rsidRDefault="00320430" w:rsidP="00320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430" w:rsidRDefault="00320430" w:rsidP="00320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5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320430" w:rsidRPr="004C2192" w:rsidRDefault="00320430" w:rsidP="00320430">
      <w:pPr>
        <w:spacing w:after="0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«Хатажу</w:t>
      </w:r>
      <w:r w:rsidRPr="00754C05">
        <w:rPr>
          <w:rFonts w:ascii="Times New Roman" w:hAnsi="Times New Roman" w:cs="Times New Roman"/>
          <w:sz w:val="28"/>
          <w:szCs w:val="28"/>
        </w:rPr>
        <w:t>кайское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sz w:val="28"/>
          <w:szCs w:val="28"/>
        </w:rPr>
        <w:t>сельское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К.А. Карабетов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4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20430" w:rsidRDefault="00320430" w:rsidP="00320430">
      <w:pPr>
        <w:pStyle w:val="a8"/>
        <w:spacing w:before="0" w:beforeAutospacing="0" w:after="0" w:afterAutospacing="0"/>
        <w:jc w:val="right"/>
        <w:rPr>
          <w:rStyle w:val="a9"/>
          <w:rFonts w:eastAsia="Arial Unicode MS"/>
          <w:b w:val="0"/>
          <w:color w:val="232323"/>
        </w:rPr>
      </w:pPr>
    </w:p>
    <w:p w:rsidR="00320430" w:rsidRPr="007F2637" w:rsidRDefault="00320430" w:rsidP="00320430">
      <w:pPr>
        <w:pStyle w:val="a8"/>
        <w:spacing w:before="0" w:beforeAutospacing="0" w:after="0" w:afterAutospacing="0"/>
        <w:jc w:val="right"/>
        <w:rPr>
          <w:rStyle w:val="a9"/>
          <w:rFonts w:eastAsia="Arial Unicode MS"/>
          <w:b w:val="0"/>
          <w:color w:val="232323"/>
        </w:rPr>
      </w:pPr>
      <w:r w:rsidRPr="007F2637">
        <w:rPr>
          <w:rStyle w:val="a9"/>
          <w:rFonts w:eastAsia="Arial Unicode MS"/>
          <w:color w:val="232323"/>
        </w:rPr>
        <w:t>УТВЕРЖДЕН</w:t>
      </w:r>
      <w:r w:rsidRPr="007F2637">
        <w:rPr>
          <w:rStyle w:val="a9"/>
          <w:rFonts w:eastAsia="Arial Unicode MS"/>
          <w:color w:val="232323"/>
        </w:rPr>
        <w:tab/>
      </w:r>
    </w:p>
    <w:p w:rsidR="00320430" w:rsidRPr="007F2637" w:rsidRDefault="00320430" w:rsidP="00320430">
      <w:pPr>
        <w:pStyle w:val="a8"/>
        <w:spacing w:before="0" w:beforeAutospacing="0" w:after="0" w:afterAutospacing="0"/>
        <w:jc w:val="right"/>
        <w:rPr>
          <w:rStyle w:val="a9"/>
          <w:rFonts w:eastAsia="Arial Unicode MS"/>
          <w:b w:val="0"/>
          <w:color w:val="232323"/>
        </w:rPr>
      </w:pPr>
      <w:r w:rsidRPr="007F2637">
        <w:rPr>
          <w:rStyle w:val="a9"/>
          <w:rFonts w:eastAsia="Arial Unicode MS"/>
          <w:color w:val="232323"/>
        </w:rPr>
        <w:tab/>
      </w:r>
      <w:r w:rsidRPr="007F2637">
        <w:rPr>
          <w:rStyle w:val="a9"/>
          <w:rFonts w:eastAsia="Arial Unicode MS"/>
          <w:color w:val="232323"/>
        </w:rPr>
        <w:tab/>
      </w:r>
      <w:r w:rsidRPr="007F2637">
        <w:rPr>
          <w:rStyle w:val="a9"/>
          <w:rFonts w:eastAsia="Arial Unicode MS"/>
          <w:color w:val="232323"/>
        </w:rPr>
        <w:tab/>
      </w:r>
      <w:r w:rsidRPr="007F2637">
        <w:rPr>
          <w:rStyle w:val="a9"/>
          <w:rFonts w:eastAsia="Arial Unicode MS"/>
          <w:color w:val="232323"/>
        </w:rPr>
        <w:tab/>
      </w:r>
      <w:r w:rsidRPr="007F2637">
        <w:rPr>
          <w:rStyle w:val="a9"/>
          <w:rFonts w:eastAsia="Arial Unicode MS"/>
          <w:color w:val="232323"/>
        </w:rPr>
        <w:tab/>
        <w:t xml:space="preserve">       Постановлением  главы администрации </w:t>
      </w:r>
    </w:p>
    <w:p w:rsidR="00320430" w:rsidRPr="007F2637" w:rsidRDefault="00320430" w:rsidP="00320430">
      <w:pPr>
        <w:pStyle w:val="a8"/>
        <w:spacing w:before="0" w:beforeAutospacing="0" w:after="0" w:afterAutospacing="0"/>
        <w:jc w:val="right"/>
        <w:rPr>
          <w:rStyle w:val="a9"/>
          <w:rFonts w:eastAsia="Arial Unicode MS"/>
          <w:b w:val="0"/>
          <w:color w:val="232323"/>
        </w:rPr>
      </w:pPr>
      <w:r w:rsidRPr="007F2637">
        <w:rPr>
          <w:rStyle w:val="a9"/>
          <w:rFonts w:eastAsia="Arial Unicode MS"/>
          <w:color w:val="232323"/>
        </w:rPr>
        <w:t xml:space="preserve">муниципального образования  </w:t>
      </w:r>
    </w:p>
    <w:p w:rsidR="00320430" w:rsidRPr="007F2637" w:rsidRDefault="00320430" w:rsidP="00320430">
      <w:pPr>
        <w:pStyle w:val="a8"/>
        <w:spacing w:before="0" w:beforeAutospacing="0" w:after="0" w:afterAutospacing="0"/>
        <w:jc w:val="right"/>
        <w:rPr>
          <w:rStyle w:val="a9"/>
          <w:rFonts w:eastAsia="Arial Unicode MS"/>
          <w:b w:val="0"/>
          <w:color w:val="232323"/>
        </w:rPr>
      </w:pPr>
      <w:r w:rsidRPr="007F2637">
        <w:rPr>
          <w:rStyle w:val="a9"/>
          <w:rFonts w:eastAsia="Arial Unicode MS"/>
          <w:color w:val="232323"/>
        </w:rPr>
        <w:t>«Хатажукайское сельское поселение»</w:t>
      </w:r>
    </w:p>
    <w:p w:rsidR="00320430" w:rsidRPr="007F2637" w:rsidRDefault="00320430" w:rsidP="00320430">
      <w:pPr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7F2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29.03.2019г </w:t>
      </w:r>
      <w:r w:rsidRPr="007F26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rStyle w:val="a9"/>
          <w:rFonts w:eastAsia="Arial Unicode MS"/>
          <w:color w:val="000000"/>
          <w:sz w:val="28"/>
          <w:szCs w:val="28"/>
        </w:rPr>
      </w:pPr>
      <w:r w:rsidRPr="00754C05">
        <w:rPr>
          <w:rStyle w:val="a9"/>
          <w:rFonts w:eastAsia="Arial Unicode MS"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a9"/>
          <w:rFonts w:eastAsia="Arial Unicode MS"/>
          <w:color w:val="000000"/>
          <w:sz w:val="28"/>
          <w:szCs w:val="28"/>
        </w:rPr>
        <w:t>МО «Хатажу</w:t>
      </w:r>
      <w:r w:rsidRPr="00754C05">
        <w:rPr>
          <w:rStyle w:val="a9"/>
          <w:rFonts w:eastAsia="Arial Unicode MS"/>
          <w:color w:val="000000"/>
          <w:sz w:val="28"/>
          <w:szCs w:val="28"/>
        </w:rPr>
        <w:t xml:space="preserve">кайское сельское поселение» по итогам 2018 года. 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color w:val="232323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Анализ о состоянии, проблем и перспектив развития малого и среднего предпринимательства  на территории муниципального образования</w:t>
      </w:r>
      <w:r>
        <w:rPr>
          <w:color w:val="000000"/>
          <w:sz w:val="28"/>
          <w:szCs w:val="28"/>
        </w:rPr>
        <w:t xml:space="preserve"> «Хатажу</w:t>
      </w:r>
      <w:r w:rsidRPr="00754C05">
        <w:rPr>
          <w:color w:val="000000"/>
          <w:sz w:val="28"/>
          <w:szCs w:val="28"/>
        </w:rPr>
        <w:t xml:space="preserve">кайское сельское поселение» по итогам 2018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54C05">
          <w:rPr>
            <w:color w:val="000000"/>
            <w:sz w:val="28"/>
            <w:szCs w:val="28"/>
          </w:rPr>
          <w:t>2007 г</w:t>
        </w:r>
      </w:smartTag>
      <w:r w:rsidRPr="00754C05"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color w:val="000000"/>
          <w:sz w:val="28"/>
          <w:szCs w:val="28"/>
        </w:rPr>
        <w:t>«Хатажу</w:t>
      </w:r>
      <w:r w:rsidRPr="00754C05">
        <w:rPr>
          <w:color w:val="000000"/>
          <w:sz w:val="28"/>
          <w:szCs w:val="28"/>
        </w:rPr>
        <w:t>кайское сельское поселение»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320430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«Хатажу</w:t>
      </w:r>
      <w:r w:rsidRPr="00754C05">
        <w:rPr>
          <w:color w:val="000000"/>
          <w:sz w:val="28"/>
          <w:szCs w:val="28"/>
        </w:rPr>
        <w:t>кайское сельское поселение» по итогам 2018 года количество действующ</w:t>
      </w:r>
      <w:r>
        <w:rPr>
          <w:color w:val="000000"/>
          <w:sz w:val="28"/>
          <w:szCs w:val="28"/>
        </w:rPr>
        <w:t>их малых предприятий составило 35</w:t>
      </w:r>
      <w:r w:rsidRPr="00754C05">
        <w:rPr>
          <w:color w:val="000000"/>
          <w:sz w:val="28"/>
          <w:szCs w:val="28"/>
        </w:rPr>
        <w:t xml:space="preserve"> единиц. Из них</w:t>
      </w:r>
      <w:r>
        <w:rPr>
          <w:color w:val="000000"/>
          <w:sz w:val="28"/>
          <w:szCs w:val="28"/>
        </w:rPr>
        <w:t>: объекты розничной торговли – 9</w:t>
      </w:r>
      <w:r w:rsidRPr="00754C05">
        <w:rPr>
          <w:color w:val="000000"/>
          <w:sz w:val="28"/>
          <w:szCs w:val="28"/>
        </w:rPr>
        <w:t xml:space="preserve"> ед., крестьянско-фермерские хозяйства-2</w:t>
      </w:r>
      <w:r>
        <w:rPr>
          <w:color w:val="000000"/>
          <w:sz w:val="28"/>
          <w:szCs w:val="28"/>
        </w:rPr>
        <w:t>6</w:t>
      </w:r>
      <w:r w:rsidRPr="00754C05">
        <w:rPr>
          <w:color w:val="000000"/>
          <w:sz w:val="28"/>
          <w:szCs w:val="28"/>
        </w:rPr>
        <w:t xml:space="preserve"> ед. </w:t>
      </w: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В целом на территории муниципального образования</w:t>
      </w:r>
      <w:r>
        <w:rPr>
          <w:color w:val="000000"/>
          <w:sz w:val="28"/>
          <w:szCs w:val="28"/>
        </w:rPr>
        <w:t xml:space="preserve"> «Хатажу</w:t>
      </w:r>
      <w:r w:rsidRPr="00754C05">
        <w:rPr>
          <w:color w:val="000000"/>
          <w:sz w:val="28"/>
          <w:szCs w:val="28"/>
        </w:rPr>
        <w:t>кайское сельское поселение» прослеживается положительная динамика развития субъектов малого и среднего предпринимательства.</w:t>
      </w: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4C05">
        <w:rPr>
          <w:rStyle w:val="a9"/>
          <w:rFonts w:eastAsia="Arial Unicode MS"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«Хатажу</w:t>
      </w:r>
      <w:r w:rsidRPr="00754C05">
        <w:rPr>
          <w:color w:val="000000"/>
          <w:sz w:val="28"/>
          <w:szCs w:val="28"/>
        </w:rPr>
        <w:t xml:space="preserve">кайское сельское поселение» нет действующих объектов инфраструктуры поддержки субъектов малого и среднего предпринимательства. 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0430" w:rsidRDefault="00320430" w:rsidP="00320430">
      <w:pPr>
        <w:pStyle w:val="a8"/>
        <w:spacing w:before="0" w:beforeAutospacing="0" w:after="0" w:afterAutospacing="0"/>
        <w:jc w:val="center"/>
        <w:rPr>
          <w:rStyle w:val="a9"/>
          <w:rFonts w:eastAsia="Arial Unicode MS"/>
          <w:color w:val="000000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4C05">
        <w:rPr>
          <w:rStyle w:val="a9"/>
          <w:rFonts w:eastAsia="Arial Unicode MS"/>
          <w:color w:val="000000"/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муниципального образования</w:t>
      </w:r>
      <w:r>
        <w:rPr>
          <w:rStyle w:val="a9"/>
          <w:rFonts w:eastAsia="Arial Unicode MS"/>
          <w:color w:val="000000"/>
          <w:sz w:val="28"/>
          <w:szCs w:val="28"/>
        </w:rPr>
        <w:t xml:space="preserve"> «Хатажу</w:t>
      </w:r>
      <w:r w:rsidRPr="00754C05">
        <w:rPr>
          <w:rStyle w:val="a9"/>
          <w:rFonts w:eastAsia="Arial Unicode MS"/>
          <w:color w:val="000000"/>
          <w:sz w:val="28"/>
          <w:szCs w:val="28"/>
        </w:rPr>
        <w:t>кайское сельское поселение»</w:t>
      </w: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>
        <w:rPr>
          <w:color w:val="000000"/>
          <w:sz w:val="28"/>
          <w:szCs w:val="28"/>
        </w:rPr>
        <w:t>МО «Хатажу</w:t>
      </w:r>
      <w:r w:rsidRPr="00754C05">
        <w:rPr>
          <w:color w:val="000000"/>
          <w:sz w:val="28"/>
          <w:szCs w:val="28"/>
        </w:rPr>
        <w:t>кайское сельское поселение» серьезное влияние оказывают существующая экономическая ситуация и связанные с ней общие проблемы, а именно: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lastRenderedPageBreak/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C05">
        <w:rPr>
          <w:color w:val="000000"/>
          <w:sz w:val="28"/>
          <w:szCs w:val="28"/>
        </w:rPr>
        <w:t>- низкая предпринимательская активность молодежи;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4C05">
        <w:rPr>
          <w:b/>
          <w:color w:val="000000"/>
          <w:sz w:val="28"/>
          <w:szCs w:val="28"/>
        </w:rPr>
        <w:t>Перспективы развития:</w:t>
      </w:r>
    </w:p>
    <w:p w:rsidR="00320430" w:rsidRPr="00754C05" w:rsidRDefault="00320430" w:rsidP="0032043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0430" w:rsidRPr="00754C05" w:rsidRDefault="00320430" w:rsidP="00320430">
      <w:pPr>
        <w:shd w:val="clear" w:color="auto" w:fill="FFFFFF"/>
        <w:tabs>
          <w:tab w:val="left" w:pos="677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-реализация муниципальной программы ««Развитие и 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Pr="00754C0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54C0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«Хатажукайское сельское поселение».</w:t>
      </w: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Pr="00754C05" w:rsidRDefault="00320430" w:rsidP="003204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430" w:rsidRDefault="00320430" w:rsidP="00320430"/>
    <w:p w:rsidR="00320430" w:rsidRDefault="00320430" w:rsidP="00320430">
      <w:r>
        <w:br w:type="page"/>
      </w:r>
    </w:p>
    <w:p w:rsidR="00320430" w:rsidRDefault="00320430"/>
    <w:sectPr w:rsidR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320430"/>
    <w:rsid w:val="00473A6F"/>
    <w:rsid w:val="00724D13"/>
    <w:rsid w:val="00741627"/>
    <w:rsid w:val="007D7989"/>
    <w:rsid w:val="00A40715"/>
    <w:rsid w:val="00F17531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A1226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2019-06-10T11:40:00Z</dcterms:created>
  <dcterms:modified xsi:type="dcterms:W3CDTF">2019-06-10T12:00:00Z</dcterms:modified>
</cp:coreProperties>
</file>