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2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362D4C" w:rsidRPr="00362D4C" w:rsidTr="002A137F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362D4C" w:rsidRPr="00CF46F6" w:rsidRDefault="00362D4C" w:rsidP="002A137F">
            <w:pPr>
              <w:jc w:val="both"/>
              <w:rPr>
                <w:b/>
                <w:i/>
                <w:lang w:val="en-US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2D4C" w:rsidRDefault="00362D4C" w:rsidP="002A137F">
            <w:pPr>
              <w:spacing w:line="240" w:lineRule="atLeast"/>
              <w:jc w:val="both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62D4C" w:rsidRDefault="00362D4C" w:rsidP="002A137F">
            <w:pPr>
              <w:tabs>
                <w:tab w:val="left" w:pos="1080"/>
              </w:tabs>
              <w:ind w:left="540" w:hanging="540"/>
              <w:jc w:val="both"/>
              <w:rPr>
                <w:b/>
                <w:i/>
                <w:color w:val="FF0000"/>
                <w:lang w:val="en-US" w:eastAsia="en-US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2A137F" w:rsidRPr="00A01EA6" w:rsidTr="00096178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A137F" w:rsidRPr="00A01EA6" w:rsidRDefault="002A137F" w:rsidP="00096178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A01EA6">
              <w:rPr>
                <w:szCs w:val="24"/>
                <w:lang w:eastAsia="en-US"/>
              </w:rPr>
              <w:t>РЕСПУБЛИКА АДЫГЕЯ</w:t>
            </w:r>
          </w:p>
          <w:p w:rsidR="002A137F" w:rsidRPr="00A01EA6" w:rsidRDefault="002A137F" w:rsidP="00096178">
            <w:pPr>
              <w:ind w:left="-784" w:firstLine="142"/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Муниципальное образование</w:t>
            </w:r>
          </w:p>
          <w:p w:rsidR="002A137F" w:rsidRPr="00A01EA6" w:rsidRDefault="002A137F" w:rsidP="00096178">
            <w:pPr>
              <w:pStyle w:val="2"/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01EA6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2A137F" w:rsidRPr="00A01EA6" w:rsidRDefault="002A137F" w:rsidP="00096178">
            <w:pPr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385462, а. Пшичо, ул. Ленина, 51</w:t>
            </w:r>
          </w:p>
          <w:p w:rsidR="002A137F" w:rsidRPr="002A137F" w:rsidRDefault="002A137F" w:rsidP="00096178">
            <w:pPr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t>тел. 9-31-36, тел. Факс</w:t>
            </w:r>
            <w:r w:rsidRPr="002A137F">
              <w:rPr>
                <w:b/>
                <w:i/>
              </w:rPr>
              <w:t xml:space="preserve"> (87773) 9-31-36 </w:t>
            </w:r>
            <w:r w:rsidRPr="00A01EA6">
              <w:rPr>
                <w:b/>
                <w:i/>
                <w:lang w:val="en-US"/>
              </w:rPr>
              <w:t>e</w:t>
            </w:r>
            <w:r w:rsidRPr="002A137F">
              <w:rPr>
                <w:b/>
                <w:i/>
              </w:rPr>
              <w:t>-</w:t>
            </w:r>
            <w:r w:rsidRPr="00A01EA6">
              <w:rPr>
                <w:b/>
                <w:i/>
                <w:lang w:val="en-US"/>
              </w:rPr>
              <w:t>mail</w:t>
            </w:r>
            <w:r w:rsidRPr="002A137F">
              <w:rPr>
                <w:b/>
                <w:i/>
              </w:rPr>
              <w:t xml:space="preserve">: </w:t>
            </w:r>
            <w:proofErr w:type="spellStart"/>
            <w:r w:rsidRPr="00A01EA6">
              <w:rPr>
                <w:b/>
                <w:i/>
                <w:lang w:val="en-US"/>
              </w:rPr>
              <w:t>dnurbij</w:t>
            </w:r>
            <w:proofErr w:type="spellEnd"/>
            <w:r w:rsidRPr="002A137F">
              <w:rPr>
                <w:b/>
                <w:i/>
              </w:rPr>
              <w:t xml:space="preserve"> @ </w:t>
            </w:r>
            <w:proofErr w:type="spellStart"/>
            <w:r w:rsidRPr="00A01EA6">
              <w:rPr>
                <w:b/>
                <w:i/>
                <w:lang w:val="en-US"/>
              </w:rPr>
              <w:t>yandex</w:t>
            </w:r>
            <w:proofErr w:type="spellEnd"/>
            <w:r w:rsidRPr="002A137F">
              <w:rPr>
                <w:b/>
                <w:i/>
              </w:rPr>
              <w:t>.</w:t>
            </w:r>
            <w:proofErr w:type="spellStart"/>
            <w:r w:rsidRPr="00A01EA6"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A137F" w:rsidRPr="002A137F" w:rsidRDefault="002A137F" w:rsidP="00096178">
            <w:pPr>
              <w:ind w:left="540" w:hanging="540"/>
              <w:jc w:val="center"/>
              <w:rPr>
                <w:i/>
              </w:rPr>
            </w:pPr>
          </w:p>
          <w:p w:rsidR="002A137F" w:rsidRPr="00A01EA6" w:rsidRDefault="002A137F" w:rsidP="00096178">
            <w:pPr>
              <w:spacing w:line="240" w:lineRule="atLeast"/>
              <w:ind w:left="540" w:hanging="540"/>
              <w:jc w:val="center"/>
              <w:rPr>
                <w:b/>
                <w:i/>
              </w:rPr>
            </w:pPr>
            <w:r w:rsidRPr="00A01EA6">
              <w:rPr>
                <w:b/>
                <w:i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4.05pt;height:70.95pt" o:ole="" fillcolor="window">
                  <v:imagedata r:id="rId5" o:title=""/>
                </v:shape>
                <o:OLEObject Type="Embed" ProgID="MSDraw" ShapeID="_x0000_i1030" DrawAspect="Content" ObjectID="_1782566530" r:id="rId6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2A137F" w:rsidRPr="00A01EA6" w:rsidRDefault="002A137F" w:rsidP="00096178">
            <w:pPr>
              <w:pStyle w:val="5"/>
              <w:rPr>
                <w:i w:val="0"/>
                <w:szCs w:val="24"/>
                <w:lang w:eastAsia="en-US"/>
              </w:rPr>
            </w:pPr>
            <w:r w:rsidRPr="00A01EA6">
              <w:rPr>
                <w:szCs w:val="24"/>
                <w:lang w:eastAsia="en-US"/>
              </w:rPr>
              <w:t>АДЫГЭ РЕСПУБЛИК</w:t>
            </w:r>
          </w:p>
          <w:p w:rsidR="002A137F" w:rsidRPr="00A01EA6" w:rsidRDefault="002A137F" w:rsidP="00096178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A01EA6">
              <w:rPr>
                <w:szCs w:val="24"/>
                <w:lang w:eastAsia="en-US"/>
              </w:rPr>
              <w:t>Хьатыгъужъкъое</w:t>
            </w:r>
            <w:proofErr w:type="spellEnd"/>
            <w:r w:rsidRPr="00A01EA6">
              <w:rPr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szCs w:val="24"/>
                <w:lang w:eastAsia="en-US"/>
              </w:rPr>
              <w:t>муниципальнэ</w:t>
            </w:r>
            <w:proofErr w:type="spellEnd"/>
            <w:r w:rsidRPr="00A01EA6">
              <w:rPr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szCs w:val="24"/>
                <w:lang w:eastAsia="en-US"/>
              </w:rPr>
              <w:t>къоджэ</w:t>
            </w:r>
            <w:proofErr w:type="spellEnd"/>
            <w:r w:rsidRPr="00A01EA6">
              <w:rPr>
                <w:szCs w:val="24"/>
                <w:lang w:eastAsia="en-US"/>
              </w:rPr>
              <w:t xml:space="preserve"> </w:t>
            </w:r>
            <w:proofErr w:type="spellStart"/>
            <w:r w:rsidRPr="00A01EA6">
              <w:rPr>
                <w:szCs w:val="24"/>
                <w:lang w:eastAsia="en-US"/>
              </w:rPr>
              <w:t>псэуп</w:t>
            </w:r>
            <w:proofErr w:type="spellEnd"/>
            <w:r w:rsidRPr="00A01EA6">
              <w:rPr>
                <w:szCs w:val="24"/>
                <w:lang w:val="en-US" w:eastAsia="en-US"/>
              </w:rPr>
              <w:t>I</w:t>
            </w:r>
            <w:r w:rsidRPr="00A01EA6">
              <w:rPr>
                <w:szCs w:val="24"/>
                <w:lang w:eastAsia="en-US"/>
              </w:rPr>
              <w:t>э ч</w:t>
            </w:r>
            <w:r w:rsidRPr="00A01EA6">
              <w:rPr>
                <w:szCs w:val="24"/>
                <w:lang w:val="en-US" w:eastAsia="en-US"/>
              </w:rPr>
              <w:t>I</w:t>
            </w:r>
            <w:proofErr w:type="spellStart"/>
            <w:r w:rsidRPr="00A01EA6">
              <w:rPr>
                <w:szCs w:val="24"/>
                <w:lang w:eastAsia="en-US"/>
              </w:rPr>
              <w:t>ып</w:t>
            </w:r>
            <w:proofErr w:type="spellEnd"/>
            <w:r w:rsidRPr="00A01EA6">
              <w:rPr>
                <w:szCs w:val="24"/>
                <w:lang w:val="en-US" w:eastAsia="en-US"/>
              </w:rPr>
              <w:t>I</w:t>
            </w:r>
            <w:r w:rsidRPr="00A01EA6">
              <w:rPr>
                <w:szCs w:val="24"/>
                <w:lang w:eastAsia="en-US"/>
              </w:rPr>
              <w:t xml:space="preserve">эм </w:t>
            </w:r>
            <w:proofErr w:type="spellStart"/>
            <w:r w:rsidRPr="00A01EA6">
              <w:rPr>
                <w:szCs w:val="24"/>
                <w:lang w:eastAsia="en-US"/>
              </w:rPr>
              <w:t>изэхэщап</w:t>
            </w:r>
            <w:proofErr w:type="spellEnd"/>
            <w:r w:rsidRPr="00A01EA6">
              <w:rPr>
                <w:szCs w:val="24"/>
                <w:lang w:val="en-US" w:eastAsia="en-US"/>
              </w:rPr>
              <w:t>I</w:t>
            </w:r>
          </w:p>
          <w:p w:rsidR="002A137F" w:rsidRPr="00A01EA6" w:rsidRDefault="002A137F" w:rsidP="00096178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</w:rPr>
              <w:t xml:space="preserve">385462, </w:t>
            </w:r>
            <w:proofErr w:type="spellStart"/>
            <w:r w:rsidRPr="00A01EA6">
              <w:rPr>
                <w:b/>
                <w:i/>
              </w:rPr>
              <w:t>къ</w:t>
            </w:r>
            <w:proofErr w:type="spellEnd"/>
            <w:r w:rsidRPr="00A01EA6">
              <w:rPr>
                <w:b/>
                <w:i/>
              </w:rPr>
              <w:t xml:space="preserve">. </w:t>
            </w:r>
            <w:proofErr w:type="spellStart"/>
            <w:r w:rsidRPr="00A01EA6">
              <w:rPr>
                <w:b/>
                <w:i/>
              </w:rPr>
              <w:t>Пщычэу</w:t>
            </w:r>
            <w:proofErr w:type="spellEnd"/>
            <w:r w:rsidRPr="00A01EA6">
              <w:rPr>
                <w:b/>
                <w:i/>
              </w:rPr>
              <w:t xml:space="preserve">, </w:t>
            </w:r>
            <w:proofErr w:type="spellStart"/>
            <w:r w:rsidRPr="00A01EA6">
              <w:rPr>
                <w:b/>
                <w:i/>
              </w:rPr>
              <w:t>ур</w:t>
            </w:r>
            <w:proofErr w:type="spellEnd"/>
            <w:r w:rsidRPr="00A01EA6">
              <w:rPr>
                <w:b/>
                <w:i/>
              </w:rPr>
              <w:t xml:space="preserve">. Лениным </w:t>
            </w:r>
            <w:proofErr w:type="spellStart"/>
            <w:r w:rsidRPr="00A01EA6">
              <w:rPr>
                <w:b/>
                <w:i/>
              </w:rPr>
              <w:t>ыц</w:t>
            </w:r>
            <w:proofErr w:type="spellEnd"/>
            <w:r w:rsidRPr="00A01EA6">
              <w:rPr>
                <w:b/>
                <w:i/>
                <w:lang w:val="en-US"/>
              </w:rPr>
              <w:t>I</w:t>
            </w:r>
            <w:r w:rsidRPr="00A01EA6">
              <w:rPr>
                <w:b/>
                <w:i/>
              </w:rPr>
              <w:t>,</w:t>
            </w:r>
            <w:proofErr w:type="gramStart"/>
            <w:r w:rsidRPr="00A01EA6">
              <w:rPr>
                <w:b/>
                <w:i/>
              </w:rPr>
              <w:t>51,  тел.</w:t>
            </w:r>
            <w:proofErr w:type="gramEnd"/>
            <w:r w:rsidRPr="00A01EA6">
              <w:rPr>
                <w:b/>
                <w:i/>
              </w:rPr>
              <w:t xml:space="preserve"> 9-31-36, тел. Факс</w:t>
            </w:r>
            <w:r w:rsidRPr="00A01EA6">
              <w:rPr>
                <w:b/>
                <w:i/>
                <w:lang w:val="en-US"/>
              </w:rPr>
              <w:t xml:space="preserve"> (87773) 9-31-36</w:t>
            </w:r>
          </w:p>
          <w:p w:rsidR="002A137F" w:rsidRPr="00A01EA6" w:rsidRDefault="002A137F" w:rsidP="0009617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lang w:val="en-US"/>
              </w:rPr>
            </w:pPr>
            <w:r w:rsidRPr="00A01EA6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A01EA6">
              <w:rPr>
                <w:b/>
                <w:i/>
                <w:lang w:val="en-US"/>
              </w:rPr>
              <w:t>dnurbij</w:t>
            </w:r>
            <w:proofErr w:type="spellEnd"/>
            <w:r w:rsidRPr="00A01EA6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2A137F" w:rsidRDefault="002A137F" w:rsidP="002A137F">
      <w:pPr>
        <w:jc w:val="center"/>
        <w:rPr>
          <w:b/>
        </w:rPr>
      </w:pPr>
      <w:r>
        <w:rPr>
          <w:b/>
        </w:rPr>
        <w:t>ПОСТАНОВЛЕНИЕ №</w:t>
      </w:r>
      <w:r>
        <w:rPr>
          <w:b/>
        </w:rPr>
        <w:t>23</w:t>
      </w:r>
    </w:p>
    <w:p w:rsidR="002A137F" w:rsidRDefault="002A137F" w:rsidP="002A137F">
      <w:pPr>
        <w:ind w:left="-284"/>
        <w:jc w:val="both"/>
        <w:rPr>
          <w:b/>
          <w:sz w:val="28"/>
          <w:szCs w:val="28"/>
        </w:rPr>
      </w:pPr>
    </w:p>
    <w:p w:rsidR="00362D4C" w:rsidRDefault="00362D4C" w:rsidP="002A137F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15.07. 2024</w:t>
      </w:r>
      <w:r w:rsidRPr="00C4621E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</w:t>
      </w:r>
      <w:r w:rsidRPr="00C4621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а. Пшичо</w:t>
      </w:r>
    </w:p>
    <w:p w:rsidR="00362D4C" w:rsidRDefault="00362D4C" w:rsidP="002A137F">
      <w:pPr>
        <w:ind w:left="-284"/>
        <w:jc w:val="both"/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C4621E">
        <w:rPr>
          <w:b/>
          <w:sz w:val="28"/>
          <w:szCs w:val="28"/>
        </w:rPr>
        <w:t xml:space="preserve"> </w:t>
      </w:r>
    </w:p>
    <w:p w:rsidR="00362D4C" w:rsidRPr="00C4621E" w:rsidRDefault="00362D4C" w:rsidP="002A137F">
      <w:pPr>
        <w:ind w:left="-284"/>
        <w:jc w:val="both"/>
        <w:rPr>
          <w:b/>
          <w:sz w:val="28"/>
          <w:szCs w:val="28"/>
        </w:rPr>
      </w:pPr>
    </w:p>
    <w:p w:rsidR="00362D4C" w:rsidRPr="002A137F" w:rsidRDefault="00362D4C" w:rsidP="002A137F">
      <w:pPr>
        <w:pStyle w:val="1"/>
        <w:tabs>
          <w:tab w:val="center" w:pos="4677"/>
        </w:tabs>
        <w:ind w:left="-284"/>
        <w:jc w:val="both"/>
        <w:rPr>
          <w:b/>
          <w:szCs w:val="28"/>
        </w:rPr>
      </w:pPr>
      <w:r w:rsidRPr="002A137F">
        <w:rPr>
          <w:b/>
          <w:color w:val="000000"/>
          <w:szCs w:val="28"/>
        </w:rPr>
        <w:t xml:space="preserve">Об установлении   на территории </w:t>
      </w:r>
    </w:p>
    <w:p w:rsidR="00362D4C" w:rsidRPr="002A137F" w:rsidRDefault="00362D4C" w:rsidP="002A137F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 w:rsidRPr="002A137F">
        <w:rPr>
          <w:b/>
          <w:color w:val="000000"/>
          <w:sz w:val="28"/>
          <w:szCs w:val="28"/>
        </w:rPr>
        <w:t>МО «Хатажукайское сельское поселение»</w:t>
      </w:r>
    </w:p>
    <w:p w:rsidR="00362D4C" w:rsidRPr="002A137F" w:rsidRDefault="002A137F" w:rsidP="002A137F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 w:rsidRPr="002A137F">
        <w:rPr>
          <w:b/>
          <w:color w:val="000000"/>
          <w:sz w:val="28"/>
          <w:szCs w:val="28"/>
        </w:rPr>
        <w:t>о</w:t>
      </w:r>
      <w:r w:rsidR="00362D4C" w:rsidRPr="002A137F">
        <w:rPr>
          <w:b/>
          <w:color w:val="000000"/>
          <w:sz w:val="28"/>
          <w:szCs w:val="28"/>
        </w:rPr>
        <w:t>собого противопожарного режима</w:t>
      </w:r>
    </w:p>
    <w:p w:rsidR="00362D4C" w:rsidRPr="00C4621E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362D4C" w:rsidRPr="00305297" w:rsidRDefault="00362D4C" w:rsidP="002A137F">
      <w:pPr>
        <w:shd w:val="clear" w:color="auto" w:fill="FFFFFF"/>
        <w:ind w:left="-284" w:right="-426"/>
        <w:jc w:val="both"/>
        <w:rPr>
          <w:rFonts w:ascii="yandex-sans" w:hAnsi="yandex-sans"/>
          <w:color w:val="000000"/>
          <w:sz w:val="28"/>
          <w:szCs w:val="28"/>
        </w:rPr>
      </w:pPr>
    </w:p>
    <w:p w:rsidR="00362D4C" w:rsidRPr="00305297" w:rsidRDefault="00362D4C" w:rsidP="002A137F">
      <w:pPr>
        <w:shd w:val="clear" w:color="auto" w:fill="FFFFFF"/>
        <w:ind w:left="-284" w:firstLine="426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В соответствии со статьей 30 Федерального закона от 21.12.1994 года№69-ФЗ «О пожарной безопасности»» и в связи с установлением на большей</w:t>
      </w:r>
    </w:p>
    <w:p w:rsidR="00362D4C" w:rsidRPr="00305297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части Южного федерального округа, в том числе и на территории МО</w:t>
      </w:r>
    </w:p>
    <w:p w:rsidR="00362D4C" w:rsidRPr="00305297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>Шовгеновский район</w:t>
      </w:r>
      <w:r w:rsidRPr="00305297">
        <w:rPr>
          <w:rFonts w:ascii="yandex-sans" w:hAnsi="yandex-sans"/>
          <w:color w:val="000000"/>
          <w:sz w:val="28"/>
          <w:szCs w:val="28"/>
        </w:rPr>
        <w:t>»</w:t>
      </w:r>
      <w:r>
        <w:rPr>
          <w:rFonts w:ascii="yandex-sans" w:hAnsi="yandex-sans"/>
          <w:color w:val="000000"/>
          <w:sz w:val="28"/>
          <w:szCs w:val="28"/>
        </w:rPr>
        <w:t xml:space="preserve"> согласно Постановления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главы  муниципального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района «Шовгеновский район» №287 от 15.07.2024г. и в связи с установлением на территории МО «Хатажукайское сельское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поселение»</w:t>
      </w:r>
      <w:proofErr w:type="spellEnd"/>
      <w:r w:rsidRPr="00305297">
        <w:rPr>
          <w:rFonts w:ascii="yandex-sans" w:hAnsi="yandex-sans"/>
          <w:color w:val="000000"/>
          <w:sz w:val="28"/>
          <w:szCs w:val="28"/>
        </w:rPr>
        <w:t>, аномально высокой температуры</w:t>
      </w:r>
      <w:r>
        <w:rPr>
          <w:rFonts w:ascii="yandex-sans" w:hAnsi="yandex-sans"/>
          <w:color w:val="000000"/>
          <w:sz w:val="28"/>
          <w:szCs w:val="28"/>
        </w:rPr>
        <w:t xml:space="preserve"> сухой жаркой погоды муниципального образования «Хатажукайское сельское поселение», руководствуясь  Уставом МО «Хатажукайское сельское поселение» </w:t>
      </w:r>
    </w:p>
    <w:p w:rsidR="00362D4C" w:rsidRDefault="00362D4C" w:rsidP="002A137F">
      <w:pPr>
        <w:shd w:val="clear" w:color="auto" w:fill="FFFFFF"/>
        <w:ind w:left="-284"/>
        <w:jc w:val="both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                                           </w:t>
      </w:r>
      <w:r w:rsidRPr="00B61D49">
        <w:rPr>
          <w:rFonts w:ascii="yandex-sans" w:hAnsi="yandex-sans"/>
          <w:b/>
          <w:color w:val="000000"/>
          <w:sz w:val="28"/>
          <w:szCs w:val="28"/>
        </w:rPr>
        <w:t>ПОСТАНОВЛЯЮ:</w:t>
      </w:r>
    </w:p>
    <w:p w:rsidR="00362D4C" w:rsidRPr="00B61D49" w:rsidRDefault="00362D4C" w:rsidP="002A137F">
      <w:pPr>
        <w:shd w:val="clear" w:color="auto" w:fill="FFFFFF"/>
        <w:ind w:left="-284"/>
        <w:jc w:val="both"/>
        <w:rPr>
          <w:rFonts w:ascii="yandex-sans" w:hAnsi="yandex-sans"/>
          <w:b/>
          <w:color w:val="000000"/>
          <w:sz w:val="28"/>
          <w:szCs w:val="28"/>
        </w:rPr>
      </w:pPr>
    </w:p>
    <w:p w:rsidR="00362D4C" w:rsidRPr="00CE1B24" w:rsidRDefault="00362D4C" w:rsidP="002A137F">
      <w:pPr>
        <w:shd w:val="clear" w:color="auto" w:fill="FFFFFF"/>
        <w:ind w:left="8789" w:right="-284" w:hanging="86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Ввести с </w:t>
      </w: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7.2024</w:t>
      </w:r>
      <w:r w:rsidRPr="00CE1B24">
        <w:rPr>
          <w:color w:val="000000"/>
          <w:sz w:val="28"/>
          <w:szCs w:val="28"/>
        </w:rPr>
        <w:t xml:space="preserve"> года на территории МО «Хатажукайское</w:t>
      </w:r>
      <w:r>
        <w:rPr>
          <w:color w:val="000000"/>
          <w:sz w:val="28"/>
          <w:szCs w:val="28"/>
        </w:rPr>
        <w:t xml:space="preserve"> 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сельское поселение» Особый противопожарный режим.</w:t>
      </w:r>
    </w:p>
    <w:p w:rsidR="00362D4C" w:rsidRPr="00CE1B24" w:rsidRDefault="00362D4C" w:rsidP="002A137F">
      <w:pPr>
        <w:shd w:val="clear" w:color="auto" w:fill="FFFFFF"/>
        <w:ind w:left="8789" w:right="-284" w:hanging="8647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2. Рекомендовать руководителям организаций сельскохозяйственного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производства, главам крестьянско-фермерских хозяйств, индивидуальным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предпринимателям и гражданам, осуществляющим сельскохозяйственную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деятельность, независимо от форм собственности: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- не допускать сжигание стерни, пожнивных остатков, сухой травы и</w:t>
      </w:r>
    </w:p>
    <w:p w:rsidR="00362D4C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разведение костров на полях, сельскохозяйственных угодьях, и на землях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лесного фонда;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- установить строгий противопожарный режим при работе на полях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сельскохозяйственного назначения, а также в лесном фонде, до отмены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Особого противопожарного режима;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- произвести опашку полей и сельскохозяйственных угодий полосой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шириной не менее 3 метров.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3. Рекомендовать гражданам, владельцам приусадебных участков,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проживающим и находящимся на территории муниципального образования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«Хатажукайское сельское поселение - обеспечить соблюдение</w:t>
      </w:r>
    </w:p>
    <w:p w:rsidR="00362D4C" w:rsidRPr="00CE1B24" w:rsidRDefault="00362D4C" w:rsidP="002A137F">
      <w:pPr>
        <w:shd w:val="clear" w:color="auto" w:fill="FFFFFF"/>
        <w:ind w:left="8789" w:right="-284" w:hanging="9073"/>
        <w:jc w:val="both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противопожарного режима и не допускать применение открытого огня в</w:t>
      </w:r>
    </w:p>
    <w:p w:rsidR="00362D4C" w:rsidRPr="00305297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населенных пунктах и на приусадебных участках.</w:t>
      </w:r>
    </w:p>
    <w:p w:rsidR="00362D4C" w:rsidRPr="00305297" w:rsidRDefault="00362D4C" w:rsidP="002A137F">
      <w:pPr>
        <w:shd w:val="clear" w:color="auto" w:fill="FFFFFF"/>
        <w:ind w:left="-284"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lastRenderedPageBreak/>
        <w:t>4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</w:t>
      </w:r>
      <w:r w:rsidR="002A137F">
        <w:rPr>
          <w:rFonts w:ascii="yandex-sans" w:hAnsi="yandex-sans"/>
          <w:color w:val="000000"/>
          <w:sz w:val="28"/>
          <w:szCs w:val="28"/>
        </w:rPr>
        <w:t>Ведущему с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пециалисту </w:t>
      </w:r>
      <w:r>
        <w:rPr>
          <w:rFonts w:ascii="yandex-sans" w:hAnsi="yandex-sans"/>
          <w:color w:val="000000"/>
          <w:sz w:val="28"/>
          <w:szCs w:val="28"/>
        </w:rPr>
        <w:t>администрации «Хатажукай</w:t>
      </w:r>
      <w:r w:rsidRPr="00305297">
        <w:rPr>
          <w:rFonts w:ascii="yandex-sans" w:hAnsi="yandex-sans"/>
          <w:color w:val="000000"/>
          <w:sz w:val="28"/>
          <w:szCs w:val="28"/>
        </w:rPr>
        <w:t>ское</w:t>
      </w:r>
      <w:r>
        <w:rPr>
          <w:rFonts w:ascii="yandex-sans" w:hAnsi="yandex-sans"/>
          <w:color w:val="000000"/>
          <w:sz w:val="28"/>
          <w:szCs w:val="28"/>
        </w:rPr>
        <w:t xml:space="preserve"> сельское поселение» - </w:t>
      </w:r>
      <w:proofErr w:type="spellStart"/>
      <w:r w:rsidR="002A137F">
        <w:rPr>
          <w:rFonts w:ascii="yandex-sans" w:hAnsi="yandex-sans"/>
          <w:color w:val="000000"/>
          <w:sz w:val="28"/>
          <w:szCs w:val="28"/>
        </w:rPr>
        <w:t>Карабетову</w:t>
      </w:r>
      <w:proofErr w:type="spellEnd"/>
      <w:r w:rsidR="002A137F">
        <w:rPr>
          <w:rFonts w:ascii="yandex-sans" w:hAnsi="yandex-sans"/>
          <w:color w:val="000000"/>
          <w:sz w:val="28"/>
          <w:szCs w:val="28"/>
        </w:rPr>
        <w:t xml:space="preserve"> А.Р. </w:t>
      </w:r>
      <w:r w:rsidRPr="00305297">
        <w:rPr>
          <w:rFonts w:ascii="yandex-sans" w:hAnsi="yandex-sans"/>
          <w:color w:val="000000"/>
          <w:sz w:val="28"/>
          <w:szCs w:val="28"/>
        </w:rPr>
        <w:t>- обеспечить меры пожарной безопасности 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границах населенных пунктов в соответствии с требованиями федерального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законодательства. Организовать проведение противопожарной пропаганды.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Принять меры к улучшению противопожарного водоснабжения населенных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пунктов, а также обеспечить иные меры по предупреждению пожаров.</w:t>
      </w:r>
    </w:p>
    <w:p w:rsidR="00362D4C" w:rsidRPr="00305297" w:rsidRDefault="00362D4C" w:rsidP="002A137F">
      <w:pPr>
        <w:shd w:val="clear" w:color="auto" w:fill="FFFFFF"/>
        <w:ind w:left="-284"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5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Данное постановление опубликовать в районной газете «Заря».</w:t>
      </w:r>
    </w:p>
    <w:p w:rsidR="00362D4C" w:rsidRDefault="00362D4C" w:rsidP="002A137F">
      <w:pPr>
        <w:shd w:val="clear" w:color="auto" w:fill="FFFFFF"/>
        <w:ind w:left="-284"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6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Контроль за исполнением настоящего постановления оставляю за</w:t>
      </w:r>
      <w:r>
        <w:rPr>
          <w:rFonts w:ascii="yandex-sans" w:hAnsi="yandex-sans"/>
          <w:color w:val="000000"/>
          <w:sz w:val="28"/>
          <w:szCs w:val="28"/>
        </w:rPr>
        <w:t xml:space="preserve"> собой</w:t>
      </w:r>
    </w:p>
    <w:p w:rsidR="00362D4C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2A137F" w:rsidRDefault="002A137F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2A137F" w:rsidRDefault="002A137F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2A137F" w:rsidRDefault="002A137F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362D4C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362D4C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362D4C" w:rsidRDefault="00362D4C" w:rsidP="002A137F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362D4C" w:rsidRPr="001B5B1F" w:rsidRDefault="00362D4C" w:rsidP="002A137F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62D4C" w:rsidRPr="001B5B1F" w:rsidRDefault="00362D4C" w:rsidP="002A137F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</w:t>
      </w:r>
      <w:proofErr w:type="gramStart"/>
      <w:r>
        <w:rPr>
          <w:sz w:val="28"/>
          <w:szCs w:val="28"/>
        </w:rPr>
        <w:t>поселение</w:t>
      </w:r>
      <w:r w:rsidRPr="001B5B1F">
        <w:rPr>
          <w:sz w:val="28"/>
          <w:szCs w:val="28"/>
        </w:rPr>
        <w:t xml:space="preserve">»   </w:t>
      </w:r>
      <w:proofErr w:type="gramEnd"/>
      <w:r w:rsidRPr="001B5B1F">
        <w:rPr>
          <w:sz w:val="28"/>
          <w:szCs w:val="28"/>
        </w:rPr>
        <w:t xml:space="preserve">                                      </w:t>
      </w:r>
      <w:proofErr w:type="spellStart"/>
      <w:r w:rsidR="002A137F">
        <w:rPr>
          <w:sz w:val="28"/>
          <w:szCs w:val="28"/>
        </w:rPr>
        <w:t>А</w:t>
      </w:r>
      <w:r>
        <w:rPr>
          <w:sz w:val="28"/>
          <w:szCs w:val="28"/>
        </w:rPr>
        <w:t>.А.Кара</w:t>
      </w:r>
      <w:r w:rsidR="002A137F">
        <w:rPr>
          <w:sz w:val="28"/>
          <w:szCs w:val="28"/>
        </w:rPr>
        <w:t>шаев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</w:p>
    <w:p w:rsidR="00362D4C" w:rsidRDefault="00362D4C" w:rsidP="002A137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2D4C" w:rsidRDefault="00362D4C" w:rsidP="00362D4C"/>
    <w:p w:rsidR="00362D4C" w:rsidRDefault="00362D4C" w:rsidP="00362D4C"/>
    <w:p w:rsidR="00AC5665" w:rsidRDefault="001A5BFC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4E"/>
    <w:rsid w:val="001A5BFC"/>
    <w:rsid w:val="002A137F"/>
    <w:rsid w:val="00362D4C"/>
    <w:rsid w:val="006D3F4E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C705"/>
  <w15:chartTrackingRefBased/>
  <w15:docId w15:val="{6B416B71-A433-4840-8E6F-B1CEF48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362D4C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362D4C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62D4C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362D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362D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62D4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3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B627F17-B040-4A11-9F01-42743336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2024-07-15T13:24:00Z</cp:lastPrinted>
  <dcterms:created xsi:type="dcterms:W3CDTF">2024-07-15T13:07:00Z</dcterms:created>
  <dcterms:modified xsi:type="dcterms:W3CDTF">2024-07-15T13:36:00Z</dcterms:modified>
</cp:coreProperties>
</file>