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99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1558"/>
        <w:gridCol w:w="4110"/>
      </w:tblGrid>
      <w:tr w:rsidR="0015429E" w:rsidRPr="00683E86" w:rsidTr="00AE0115">
        <w:tc>
          <w:tcPr>
            <w:tcW w:w="43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15429E" w:rsidRPr="00A01EA6" w:rsidRDefault="0015429E" w:rsidP="0015429E">
            <w:pPr>
              <w:pStyle w:val="5"/>
              <w:ind w:left="-71"/>
              <w:jc w:val="center"/>
              <w:rPr>
                <w:i/>
                <w:szCs w:val="24"/>
              </w:rPr>
            </w:pPr>
            <w:r w:rsidRPr="00A01EA6">
              <w:rPr>
                <w:szCs w:val="24"/>
              </w:rPr>
              <w:t>РЕСПУБЛИКА АДЫГЕЯ</w:t>
            </w:r>
          </w:p>
          <w:p w:rsidR="0015429E" w:rsidRPr="00A01EA6" w:rsidRDefault="0015429E" w:rsidP="0015429E">
            <w:pPr>
              <w:ind w:left="-784" w:firstLine="142"/>
              <w:jc w:val="center"/>
              <w:rPr>
                <w:b/>
                <w:i/>
              </w:rPr>
            </w:pPr>
            <w:r w:rsidRPr="00A01EA6">
              <w:rPr>
                <w:b/>
                <w:i/>
              </w:rPr>
              <w:t>Муниципальное образование</w:t>
            </w:r>
          </w:p>
          <w:p w:rsidR="0015429E" w:rsidRPr="00A01EA6" w:rsidRDefault="0015429E" w:rsidP="0015429E">
            <w:pPr>
              <w:pStyle w:val="2"/>
              <w:tabs>
                <w:tab w:val="left" w:pos="0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1EA6">
              <w:rPr>
                <w:i/>
                <w:iCs/>
                <w:sz w:val="24"/>
                <w:szCs w:val="24"/>
              </w:rPr>
              <w:t>«Хатажукайское сельское поселение»</w:t>
            </w:r>
          </w:p>
          <w:p w:rsidR="0015429E" w:rsidRPr="00A01EA6" w:rsidRDefault="0015429E" w:rsidP="0015429E">
            <w:pPr>
              <w:jc w:val="center"/>
              <w:rPr>
                <w:b/>
                <w:i/>
              </w:rPr>
            </w:pPr>
            <w:r w:rsidRPr="00A01EA6">
              <w:rPr>
                <w:b/>
                <w:i/>
              </w:rPr>
              <w:t>385462, а. Пшичо, ул. Ленина, 51</w:t>
            </w:r>
          </w:p>
          <w:p w:rsidR="0015429E" w:rsidRPr="009211D1" w:rsidRDefault="0015429E" w:rsidP="0015429E">
            <w:pPr>
              <w:jc w:val="center"/>
              <w:rPr>
                <w:b/>
                <w:i/>
                <w:lang w:val="en-US"/>
              </w:rPr>
            </w:pPr>
            <w:r w:rsidRPr="00A01EA6">
              <w:rPr>
                <w:b/>
                <w:i/>
              </w:rPr>
              <w:t>тел. 9-31-36, тел. Факс</w:t>
            </w:r>
            <w:r w:rsidRPr="009211D1">
              <w:rPr>
                <w:b/>
                <w:i/>
                <w:lang w:val="en-US"/>
              </w:rPr>
              <w:t xml:space="preserve"> (87773) 9-31-36 </w:t>
            </w:r>
            <w:r w:rsidRPr="00A01EA6">
              <w:rPr>
                <w:b/>
                <w:i/>
                <w:lang w:val="en-US"/>
              </w:rPr>
              <w:t>e</w:t>
            </w:r>
            <w:r w:rsidRPr="009211D1">
              <w:rPr>
                <w:b/>
                <w:i/>
                <w:lang w:val="en-US"/>
              </w:rPr>
              <w:t>-</w:t>
            </w:r>
            <w:r w:rsidRPr="00A01EA6">
              <w:rPr>
                <w:b/>
                <w:i/>
                <w:lang w:val="en-US"/>
              </w:rPr>
              <w:t>mail</w:t>
            </w:r>
            <w:r w:rsidRPr="009211D1">
              <w:rPr>
                <w:b/>
                <w:i/>
                <w:lang w:val="en-US"/>
              </w:rPr>
              <w:t xml:space="preserve">: </w:t>
            </w:r>
            <w:proofErr w:type="spellStart"/>
            <w:r w:rsidRPr="00A01EA6">
              <w:rPr>
                <w:b/>
                <w:i/>
                <w:lang w:val="en-US"/>
              </w:rPr>
              <w:t>dnurbij</w:t>
            </w:r>
            <w:proofErr w:type="spellEnd"/>
            <w:r w:rsidRPr="009211D1">
              <w:rPr>
                <w:b/>
                <w:i/>
                <w:lang w:val="en-US"/>
              </w:rPr>
              <w:t xml:space="preserve"> @ </w:t>
            </w:r>
            <w:r w:rsidRPr="00A01EA6">
              <w:rPr>
                <w:b/>
                <w:i/>
                <w:lang w:val="en-US"/>
              </w:rPr>
              <w:t>yandex</w:t>
            </w:r>
            <w:r w:rsidRPr="009211D1">
              <w:rPr>
                <w:b/>
                <w:i/>
                <w:lang w:val="en-US"/>
              </w:rPr>
              <w:t>.</w:t>
            </w:r>
            <w:r w:rsidRPr="00A01EA6">
              <w:rPr>
                <w:b/>
                <w:i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15429E" w:rsidRPr="009211D1" w:rsidRDefault="0015429E" w:rsidP="0015429E">
            <w:pPr>
              <w:ind w:left="540" w:hanging="540"/>
              <w:jc w:val="center"/>
              <w:rPr>
                <w:i/>
                <w:lang w:val="en-US"/>
              </w:rPr>
            </w:pPr>
          </w:p>
          <w:p w:rsidR="0015429E" w:rsidRPr="00A01EA6" w:rsidRDefault="0015429E" w:rsidP="0015429E">
            <w:pPr>
              <w:spacing w:line="240" w:lineRule="atLeast"/>
              <w:ind w:left="540" w:hanging="540"/>
              <w:jc w:val="center"/>
              <w:rPr>
                <w:b/>
                <w:i/>
              </w:rPr>
            </w:pPr>
            <w:r w:rsidRPr="00A01EA6">
              <w:rPr>
                <w:b/>
                <w:i/>
              </w:rPr>
              <w:object w:dxaOrig="1485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4" o:title=""/>
                </v:shape>
                <o:OLEObject Type="Embed" ProgID="MSDraw" ShapeID="_x0000_i1025" DrawAspect="Content" ObjectID="_1785220918" r:id="rId5"/>
              </w:object>
            </w: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15429E" w:rsidRPr="00A01EA6" w:rsidRDefault="0015429E" w:rsidP="0015429E">
            <w:pPr>
              <w:pStyle w:val="5"/>
              <w:jc w:val="center"/>
              <w:rPr>
                <w:i/>
                <w:szCs w:val="24"/>
              </w:rPr>
            </w:pPr>
            <w:r w:rsidRPr="00A01EA6">
              <w:rPr>
                <w:szCs w:val="24"/>
              </w:rPr>
              <w:t>АДЫГЭ РЕСПУБЛИК</w:t>
            </w:r>
          </w:p>
          <w:p w:rsidR="0015429E" w:rsidRPr="00A01EA6" w:rsidRDefault="0015429E" w:rsidP="0015429E">
            <w:pPr>
              <w:pStyle w:val="5"/>
              <w:ind w:left="-213" w:firstLine="165"/>
              <w:jc w:val="center"/>
              <w:rPr>
                <w:i/>
                <w:szCs w:val="24"/>
              </w:rPr>
            </w:pPr>
            <w:proofErr w:type="spellStart"/>
            <w:r w:rsidRPr="00A01EA6">
              <w:rPr>
                <w:szCs w:val="24"/>
              </w:rPr>
              <w:t>Хьатыгъужъкъое</w:t>
            </w:r>
            <w:proofErr w:type="spellEnd"/>
            <w:r w:rsidRPr="00A01EA6">
              <w:rPr>
                <w:szCs w:val="24"/>
              </w:rPr>
              <w:t xml:space="preserve"> </w:t>
            </w:r>
            <w:proofErr w:type="spellStart"/>
            <w:r w:rsidRPr="00A01EA6">
              <w:rPr>
                <w:szCs w:val="24"/>
              </w:rPr>
              <w:t>муниципальнэ</w:t>
            </w:r>
            <w:proofErr w:type="spellEnd"/>
            <w:r w:rsidRPr="00A01EA6">
              <w:rPr>
                <w:szCs w:val="24"/>
              </w:rPr>
              <w:t xml:space="preserve"> </w:t>
            </w:r>
            <w:proofErr w:type="spellStart"/>
            <w:r w:rsidRPr="00A01EA6">
              <w:rPr>
                <w:szCs w:val="24"/>
              </w:rPr>
              <w:t>къоджэ</w:t>
            </w:r>
            <w:proofErr w:type="spellEnd"/>
            <w:r w:rsidRPr="00A01EA6">
              <w:rPr>
                <w:szCs w:val="24"/>
              </w:rPr>
              <w:t xml:space="preserve"> </w:t>
            </w:r>
            <w:proofErr w:type="spellStart"/>
            <w:r w:rsidRPr="00A01EA6">
              <w:rPr>
                <w:szCs w:val="24"/>
              </w:rPr>
              <w:t>псэуп</w:t>
            </w:r>
            <w:proofErr w:type="spellEnd"/>
            <w:r w:rsidRPr="00A01EA6">
              <w:rPr>
                <w:szCs w:val="24"/>
                <w:lang w:val="en-US"/>
              </w:rPr>
              <w:t>I</w:t>
            </w:r>
            <w:r w:rsidRPr="00A01EA6">
              <w:rPr>
                <w:szCs w:val="24"/>
              </w:rPr>
              <w:t>э ч</w:t>
            </w:r>
            <w:r w:rsidRPr="00A01EA6">
              <w:rPr>
                <w:szCs w:val="24"/>
                <w:lang w:val="en-US"/>
              </w:rPr>
              <w:t>I</w:t>
            </w:r>
            <w:proofErr w:type="spellStart"/>
            <w:r w:rsidRPr="00A01EA6">
              <w:rPr>
                <w:szCs w:val="24"/>
              </w:rPr>
              <w:t>ып</w:t>
            </w:r>
            <w:proofErr w:type="spellEnd"/>
            <w:r w:rsidRPr="00A01EA6">
              <w:rPr>
                <w:szCs w:val="24"/>
                <w:lang w:val="en-US"/>
              </w:rPr>
              <w:t>I</w:t>
            </w:r>
            <w:r w:rsidRPr="00A01EA6">
              <w:rPr>
                <w:szCs w:val="24"/>
              </w:rPr>
              <w:t xml:space="preserve">эм </w:t>
            </w:r>
            <w:proofErr w:type="spellStart"/>
            <w:r w:rsidRPr="00A01EA6">
              <w:rPr>
                <w:szCs w:val="24"/>
              </w:rPr>
              <w:t>изэхэщап</w:t>
            </w:r>
            <w:proofErr w:type="spellEnd"/>
            <w:r w:rsidRPr="00A01EA6">
              <w:rPr>
                <w:szCs w:val="24"/>
                <w:lang w:val="en-US"/>
              </w:rPr>
              <w:t>I</w:t>
            </w:r>
          </w:p>
          <w:p w:rsidR="0015429E" w:rsidRPr="00A01EA6" w:rsidRDefault="0015429E" w:rsidP="0015429E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 w:rsidRPr="00A01EA6">
              <w:rPr>
                <w:b/>
                <w:i/>
              </w:rPr>
              <w:t xml:space="preserve">385462, </w:t>
            </w:r>
            <w:proofErr w:type="spellStart"/>
            <w:r w:rsidRPr="00A01EA6">
              <w:rPr>
                <w:b/>
                <w:i/>
              </w:rPr>
              <w:t>къ</w:t>
            </w:r>
            <w:proofErr w:type="spellEnd"/>
            <w:r w:rsidRPr="00A01EA6">
              <w:rPr>
                <w:b/>
                <w:i/>
              </w:rPr>
              <w:t xml:space="preserve">. </w:t>
            </w:r>
            <w:proofErr w:type="spellStart"/>
            <w:r w:rsidRPr="00A01EA6">
              <w:rPr>
                <w:b/>
                <w:i/>
              </w:rPr>
              <w:t>Пщычэу</w:t>
            </w:r>
            <w:proofErr w:type="spellEnd"/>
            <w:r w:rsidRPr="00A01EA6">
              <w:rPr>
                <w:b/>
                <w:i/>
              </w:rPr>
              <w:t xml:space="preserve">, </w:t>
            </w:r>
            <w:proofErr w:type="spellStart"/>
            <w:r w:rsidRPr="00A01EA6">
              <w:rPr>
                <w:b/>
                <w:i/>
              </w:rPr>
              <w:t>ур</w:t>
            </w:r>
            <w:proofErr w:type="spellEnd"/>
            <w:r w:rsidRPr="00A01EA6">
              <w:rPr>
                <w:b/>
                <w:i/>
              </w:rPr>
              <w:t xml:space="preserve">. Лениным </w:t>
            </w:r>
            <w:proofErr w:type="spellStart"/>
            <w:r w:rsidRPr="00A01EA6">
              <w:rPr>
                <w:b/>
                <w:i/>
              </w:rPr>
              <w:t>ыц</w:t>
            </w:r>
            <w:proofErr w:type="spellEnd"/>
            <w:r w:rsidRPr="00A01EA6">
              <w:rPr>
                <w:b/>
                <w:i/>
                <w:lang w:val="en-US"/>
              </w:rPr>
              <w:t>I</w:t>
            </w:r>
            <w:r w:rsidRPr="00A01EA6">
              <w:rPr>
                <w:b/>
                <w:i/>
              </w:rPr>
              <w:t>,</w:t>
            </w:r>
            <w:proofErr w:type="gramStart"/>
            <w:r w:rsidRPr="00A01EA6">
              <w:rPr>
                <w:b/>
                <w:i/>
              </w:rPr>
              <w:t>51,  тел.</w:t>
            </w:r>
            <w:proofErr w:type="gramEnd"/>
            <w:r w:rsidRPr="00A01EA6">
              <w:rPr>
                <w:b/>
                <w:i/>
              </w:rPr>
              <w:t xml:space="preserve"> 9-31-36, тел. Факс</w:t>
            </w:r>
            <w:r w:rsidRPr="00A01EA6">
              <w:rPr>
                <w:b/>
                <w:i/>
                <w:lang w:val="en-US"/>
              </w:rPr>
              <w:t xml:space="preserve"> (87773) 9-31-36</w:t>
            </w:r>
          </w:p>
          <w:p w:rsidR="0015429E" w:rsidRPr="00A01EA6" w:rsidRDefault="0015429E" w:rsidP="0015429E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lang w:val="en-US"/>
              </w:rPr>
            </w:pPr>
            <w:r w:rsidRPr="00A01EA6">
              <w:rPr>
                <w:b/>
                <w:i/>
                <w:lang w:val="en-US"/>
              </w:rPr>
              <w:t xml:space="preserve">e-mail: </w:t>
            </w:r>
            <w:proofErr w:type="spellStart"/>
            <w:r w:rsidRPr="00A01EA6">
              <w:rPr>
                <w:b/>
                <w:i/>
                <w:lang w:val="en-US"/>
              </w:rPr>
              <w:t>dnurbij</w:t>
            </w:r>
            <w:proofErr w:type="spellEnd"/>
            <w:r w:rsidRPr="00A01EA6">
              <w:rPr>
                <w:b/>
                <w:i/>
                <w:lang w:val="en-US"/>
              </w:rPr>
              <w:t xml:space="preserve"> @ yandex.ru</w:t>
            </w:r>
          </w:p>
        </w:tc>
      </w:tr>
    </w:tbl>
    <w:p w:rsidR="0015429E" w:rsidRDefault="0015429E" w:rsidP="0015429E">
      <w:pPr>
        <w:jc w:val="center"/>
        <w:rPr>
          <w:b/>
        </w:rPr>
      </w:pPr>
      <w:r>
        <w:rPr>
          <w:b/>
        </w:rPr>
        <w:t>ПОСТАНОВЛЕНИЕ №28</w:t>
      </w:r>
    </w:p>
    <w:p w:rsidR="0015429E" w:rsidRDefault="0015429E" w:rsidP="0015429E">
      <w:pPr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01.08. 2024</w:t>
      </w:r>
      <w:r w:rsidRPr="00C4621E">
        <w:rPr>
          <w:b/>
          <w:sz w:val="28"/>
          <w:szCs w:val="28"/>
        </w:rPr>
        <w:t xml:space="preserve"> года </w:t>
      </w:r>
      <w:r>
        <w:rPr>
          <w:b/>
          <w:sz w:val="28"/>
          <w:szCs w:val="28"/>
        </w:rPr>
        <w:t xml:space="preserve">        </w:t>
      </w:r>
      <w:r w:rsidRPr="00C4621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                                   а. Пшичо</w:t>
      </w:r>
    </w:p>
    <w:p w:rsidR="002C1848" w:rsidRPr="002C1848" w:rsidRDefault="002C1848" w:rsidP="00F23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848" w:rsidRPr="002C1848" w:rsidRDefault="002C1848" w:rsidP="00F23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 ВЕДЕНИЯ РЕЕСТРА ПОТЕНЦИАЛЬНО ОПАСНЫХ</w:t>
      </w:r>
    </w:p>
    <w:p w:rsidR="002C1848" w:rsidRPr="002C1848" w:rsidRDefault="002C1848" w:rsidP="00F23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ОБЪЕКТОВ ДЛЯ ЖИЗНИ И ЗДОРОВЬЯ НЕСОВЕРШЕННОЛЕТНИХ</w:t>
      </w:r>
    </w:p>
    <w:p w:rsidR="00F2352C" w:rsidRDefault="002C1848" w:rsidP="00F2352C">
      <w:pPr>
        <w:spacing w:after="294" w:line="240" w:lineRule="auto"/>
        <w:ind w:left="245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2C18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</w:t>
      </w:r>
      <w:r w:rsidR="00F2352C" w:rsidRPr="00F2352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МУНИЦИПАЛЬНОЕ ОБРАЗОВАНИЕ</w:t>
      </w:r>
    </w:p>
    <w:p w:rsidR="002C1848" w:rsidRPr="002C1848" w:rsidRDefault="00F2352C" w:rsidP="00F2352C">
      <w:pPr>
        <w:spacing w:after="294" w:line="240" w:lineRule="auto"/>
        <w:ind w:left="24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52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«ХАТАЖУКАЙСКОЕ СЕЛЬСКОЕ ПОСЕЛЕНИЕ»)</w:t>
      </w:r>
    </w:p>
    <w:p w:rsidR="002C1848" w:rsidRPr="002C1848" w:rsidRDefault="002C1848" w:rsidP="002C1848">
      <w:pPr>
        <w:tabs>
          <w:tab w:val="left" w:pos="-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1848" w:rsidRPr="006640A0" w:rsidRDefault="00F2352C" w:rsidP="00F2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C1848"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снижения преступности несовершеннолетних, профилактики </w:t>
      </w:r>
      <w:r w:rsidR="002C1848" w:rsidRPr="0066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безнадзорности и правонарушений несовершеннолетних в соответствии со               ст. 14.1 Федерального закона от 24.07.1998 № 124-ФЗ «Об основных гарантиях прав ребенка в Российской Федерации», </w:t>
      </w:r>
      <w:r w:rsidRPr="0066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Уставом </w:t>
      </w:r>
      <w:r w:rsidR="002C1848" w:rsidRPr="0066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66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«Хатажукайское сельское поселение» </w:t>
      </w:r>
      <w:r w:rsidR="002C1848" w:rsidRPr="0066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66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спублики Адыгея, Администрация </w:t>
      </w:r>
      <w:r w:rsidR="002C1848" w:rsidRPr="0066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proofErr w:type="gramStart"/>
      <w:r w:rsidR="002C1848" w:rsidRPr="0066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Pr="0066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End"/>
      <w:r w:rsidRPr="0066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Хатажукайское сельское поселение» </w:t>
      </w:r>
      <w:r w:rsidR="002C1848" w:rsidRPr="0066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Адыгея</w:t>
      </w:r>
    </w:p>
    <w:p w:rsidR="002C1848" w:rsidRPr="006640A0" w:rsidRDefault="002C1848" w:rsidP="002C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1848" w:rsidRPr="006640A0" w:rsidRDefault="002C1848" w:rsidP="002C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2C1848" w:rsidRPr="006640A0" w:rsidRDefault="002C1848" w:rsidP="002C1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1848" w:rsidRPr="006640A0" w:rsidRDefault="002C1848" w:rsidP="002C1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прилагаемый Порядок ведения реестра потенциально опасных объектов для жизни и здоровья несовершеннолетних.</w:t>
      </w:r>
    </w:p>
    <w:p w:rsidR="002C1848" w:rsidRPr="006640A0" w:rsidRDefault="002C1848" w:rsidP="002C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1848" w:rsidRPr="006640A0" w:rsidRDefault="002C1848" w:rsidP="002C1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Опубликовать настоящее постановление в </w:t>
      </w:r>
      <w:r w:rsidR="00F2352C" w:rsidRPr="0066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районной газете «Заря»</w:t>
      </w:r>
      <w:r w:rsidRPr="0066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разместить на официальном сайте Администрации</w:t>
      </w:r>
      <w:r w:rsidR="00F2352C" w:rsidRPr="0066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 </w:t>
      </w:r>
      <w:r w:rsidRPr="0066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spellEnd"/>
      <w:r w:rsidRPr="0066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Республики Адыгея в сети «Интернет».</w:t>
      </w:r>
    </w:p>
    <w:p w:rsidR="002C1848" w:rsidRPr="006640A0" w:rsidRDefault="002C1848" w:rsidP="002C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1848" w:rsidRPr="006640A0" w:rsidRDefault="002C1848" w:rsidP="00A0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Контроль возложить на Главу </w:t>
      </w:r>
      <w:proofErr w:type="gramStart"/>
      <w:r w:rsidR="00A069B4" w:rsidRPr="0066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66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proofErr w:type="gramEnd"/>
      <w:r w:rsidRPr="0066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 w:rsidR="00A069B4" w:rsidRPr="0066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«Хатажукайское сельское поселение» </w:t>
      </w:r>
      <w:r w:rsidRPr="0066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Адыгея</w:t>
      </w:r>
      <w:r w:rsidR="00A069B4" w:rsidRPr="0066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6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69B4" w:rsidRPr="006640A0" w:rsidRDefault="00A069B4" w:rsidP="00A0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69B4" w:rsidRPr="006640A0" w:rsidRDefault="00A069B4" w:rsidP="00A0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69B4" w:rsidRPr="006640A0" w:rsidRDefault="00A069B4" w:rsidP="00A0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0A0" w:rsidRPr="006640A0" w:rsidRDefault="006640A0" w:rsidP="006640A0">
      <w:pPr>
        <w:jc w:val="both"/>
        <w:rPr>
          <w:rFonts w:ascii="Times New Roman" w:hAnsi="Times New Roman" w:cs="Times New Roman"/>
          <w:sz w:val="28"/>
          <w:szCs w:val="28"/>
        </w:rPr>
      </w:pPr>
      <w:r w:rsidRPr="006640A0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6640A0" w:rsidRPr="006640A0" w:rsidRDefault="006640A0" w:rsidP="006640A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0A0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proofErr w:type="gramEnd"/>
      <w:r w:rsidRPr="00664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0A0" w:rsidRPr="006640A0" w:rsidRDefault="006640A0" w:rsidP="006640A0">
      <w:pPr>
        <w:jc w:val="both"/>
        <w:rPr>
          <w:rFonts w:ascii="Times New Roman" w:hAnsi="Times New Roman" w:cs="Times New Roman"/>
          <w:sz w:val="28"/>
          <w:szCs w:val="28"/>
        </w:rPr>
      </w:pPr>
      <w:r w:rsidRPr="006640A0">
        <w:rPr>
          <w:rFonts w:ascii="Times New Roman" w:hAnsi="Times New Roman" w:cs="Times New Roman"/>
          <w:sz w:val="28"/>
          <w:szCs w:val="28"/>
        </w:rPr>
        <w:t xml:space="preserve">«Хатажукайское сельское </w:t>
      </w:r>
      <w:proofErr w:type="gramStart"/>
      <w:r w:rsidRPr="006640A0"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 w:rsidRPr="006640A0">
        <w:rPr>
          <w:rFonts w:ascii="Times New Roman" w:hAnsi="Times New Roman" w:cs="Times New Roman"/>
          <w:sz w:val="28"/>
          <w:szCs w:val="28"/>
        </w:rPr>
        <w:t xml:space="preserve">                                           А.А. </w:t>
      </w:r>
      <w:proofErr w:type="spellStart"/>
      <w:r w:rsidRPr="006640A0">
        <w:rPr>
          <w:rFonts w:ascii="Times New Roman" w:hAnsi="Times New Roman" w:cs="Times New Roman"/>
          <w:sz w:val="28"/>
          <w:szCs w:val="28"/>
        </w:rPr>
        <w:t>Карашаев</w:t>
      </w:r>
      <w:proofErr w:type="spellEnd"/>
    </w:p>
    <w:p w:rsidR="002C1848" w:rsidRPr="006640A0" w:rsidRDefault="002C1848" w:rsidP="002C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48" w:rsidRPr="002C1848" w:rsidRDefault="006640A0" w:rsidP="00664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</w:t>
      </w:r>
      <w:r w:rsidR="002C1848"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2C1848" w:rsidRPr="002C1848" w:rsidRDefault="006640A0" w:rsidP="00664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2C1848"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6640A0" w:rsidRDefault="006640A0" w:rsidP="006640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2C1848"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C1848"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1848" w:rsidRPr="002C1848" w:rsidRDefault="006640A0" w:rsidP="00664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«Хатажукайское сельское поселение»                              </w:t>
      </w:r>
    </w:p>
    <w:p w:rsidR="006640A0" w:rsidRDefault="006640A0" w:rsidP="006640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Республика Адыгея </w:t>
      </w:r>
    </w:p>
    <w:p w:rsidR="002C1848" w:rsidRPr="002C1848" w:rsidRDefault="006640A0" w:rsidP="00664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2C1848"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 г. № __________</w:t>
      </w:r>
    </w:p>
    <w:p w:rsidR="002C1848" w:rsidRPr="002C1848" w:rsidRDefault="002C1848" w:rsidP="002C1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1848" w:rsidRPr="002C1848" w:rsidRDefault="002C1848" w:rsidP="002C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2C1848" w:rsidRPr="002C1848" w:rsidRDefault="002C1848" w:rsidP="002C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ведения реестра потенциально опасных объектов</w:t>
      </w:r>
    </w:p>
    <w:p w:rsidR="002C1848" w:rsidRPr="002C1848" w:rsidRDefault="002C1848" w:rsidP="002C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жизни и здоровья несовершеннолетних</w:t>
      </w:r>
    </w:p>
    <w:p w:rsidR="002C1848" w:rsidRPr="002C1848" w:rsidRDefault="002C1848" w:rsidP="002C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1848" w:rsidRPr="002C1848" w:rsidRDefault="002C1848" w:rsidP="002C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2C1848" w:rsidRPr="002C1848" w:rsidRDefault="002C1848" w:rsidP="002C1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Порядок ведения реестра находящихся в муниципальной собственности</w:t>
      </w:r>
      <w:r w:rsidR="0066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="0066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«Хатажукайское сельское поселение»</w:t>
      </w: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Адыгея потенциально опасных объектов для жизни и здоровья несовершеннолетних, расположенных</w:t>
      </w:r>
      <w:r w:rsidR="00876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="00876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«Хатажукайское сельское поселение »</w:t>
      </w: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:rsidR="002C1848" w:rsidRPr="002C1848" w:rsidRDefault="002C1848" w:rsidP="002C1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Положение разработано в соответствии с:</w:t>
      </w:r>
    </w:p>
    <w:p w:rsidR="002C1848" w:rsidRPr="002C1848" w:rsidRDefault="002C1848" w:rsidP="002C1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Градостроительным кодексом Российской Федерации;</w:t>
      </w:r>
    </w:p>
    <w:p w:rsidR="002C1848" w:rsidRPr="002C1848" w:rsidRDefault="002C1848" w:rsidP="002C1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Гражданским кодексом Российской Федерации;</w:t>
      </w:r>
    </w:p>
    <w:p w:rsidR="002C1848" w:rsidRPr="002C1848" w:rsidRDefault="002C1848" w:rsidP="002C1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30.12.2009 № 384-ФЗ «Технический регламент о безопасности зданий и сооружений»;</w:t>
      </w:r>
    </w:p>
    <w:p w:rsidR="002C1848" w:rsidRPr="002C1848" w:rsidRDefault="002C1848" w:rsidP="002C1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24.06.1999 № 120-ФЗ «Об основах системы профилактики безнадзорности и правонарушений несовершеннолетних»;</w:t>
      </w:r>
    </w:p>
    <w:p w:rsidR="002C1848" w:rsidRPr="002C1848" w:rsidRDefault="002C1848" w:rsidP="002C1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24.07.1998 № 124-ФЗ «Об основных гарантиях прав ребенка в Российской Федерации»;</w:t>
      </w:r>
    </w:p>
    <w:p w:rsidR="002C1848" w:rsidRPr="002C1848" w:rsidRDefault="002C1848" w:rsidP="002C1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2C1848" w:rsidRPr="002C1848" w:rsidRDefault="002C1848" w:rsidP="002C1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 муниципального</w:t>
      </w:r>
      <w:proofErr w:type="gramEnd"/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  <w:r w:rsidR="00876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«Хатажукайское сельское поселение»</w:t>
      </w: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1848" w:rsidRPr="002C1848" w:rsidRDefault="002C1848" w:rsidP="002C1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Регистрация объектов в реестре осуществляется с целью учета потенциально опасных объектов для жизни и здоровья несовершеннолетних, расположенных на территории</w:t>
      </w:r>
      <w:r w:rsidR="00876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="00876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«Хатажукайское сельское поселение»</w:t>
      </w: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:rsidR="002C1848" w:rsidRPr="002C1848" w:rsidRDefault="002C1848" w:rsidP="002C1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Установить, что к потенциально опасным объектам, находящимся в</w:t>
      </w:r>
    </w:p>
    <w:p w:rsidR="002C1848" w:rsidRPr="002C1848" w:rsidRDefault="002C1848" w:rsidP="002C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собственности муниципального образования</w:t>
      </w:r>
      <w:r w:rsidR="00876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«Хатажукайское сельское»</w:t>
      </w: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жизни и здоровья несовершеннолетних относятся:</w:t>
      </w:r>
    </w:p>
    <w:p w:rsidR="002C1848" w:rsidRPr="002C1848" w:rsidRDefault="002C1848" w:rsidP="002C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объекты незавершенного строительства, вход граждан на которые не ограничен; </w:t>
      </w:r>
    </w:p>
    <w:p w:rsidR="002C1848" w:rsidRPr="002C1848" w:rsidRDefault="002C1848" w:rsidP="002C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2C1848" w:rsidRPr="002C1848" w:rsidRDefault="002C1848" w:rsidP="002C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1848" w:rsidRPr="002C1848" w:rsidRDefault="002C1848" w:rsidP="002C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2C1848" w:rsidRPr="002C1848" w:rsidRDefault="002C1848" w:rsidP="002C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ветхие жилые дома, проживание граждан в которых не осуществляется.</w:t>
      </w:r>
    </w:p>
    <w:p w:rsidR="002C1848" w:rsidRPr="002C1848" w:rsidRDefault="002C1848" w:rsidP="002C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1848" w:rsidRPr="002C1848" w:rsidRDefault="002C1848" w:rsidP="002C18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регистрации потенциально опасных объектов для жизни и здоровья несовершеннолетних в реестре</w:t>
      </w:r>
    </w:p>
    <w:p w:rsidR="002C1848" w:rsidRPr="002C1848" w:rsidRDefault="002C1848" w:rsidP="002C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1848" w:rsidRPr="002C1848" w:rsidRDefault="002C1848" w:rsidP="002C1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В целях формирования реестра ответственное должностное лицо Администрации муниципального образования </w:t>
      </w:r>
      <w:r w:rsidR="00876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«Хатажукайское сельское поселение» </w:t>
      </w: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ежеквартально проводит мониторинг объектов муниципального недвижимого имущества, расположенных на </w:t>
      </w:r>
      <w:proofErr w:type="gramStart"/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 муниципального</w:t>
      </w:r>
      <w:proofErr w:type="gramEnd"/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  <w:r w:rsidR="00876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«Хатажукайское сельское поселение»</w:t>
      </w: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обладающих опасностью для жизни и здоровья несовершеннолетних, в целях включения в реестр.</w:t>
      </w:r>
    </w:p>
    <w:p w:rsidR="002C1848" w:rsidRPr="002C1848" w:rsidRDefault="002C1848" w:rsidP="002C1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Любое заинтересованное лицо, обладающее сведениями о наличии на территории</w:t>
      </w:r>
      <w:r w:rsidR="00876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униципального образования </w:t>
      </w:r>
      <w:r w:rsidR="00876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«Хатажукайское сельское поселение» </w:t>
      </w: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потенциально опасных объектов для жизни и здоровья несовершеннолетних, вправе сообщить в Администрацию муниципального образования</w:t>
      </w:r>
      <w:r w:rsidR="00876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«Хатажукайское сельское поселение»</w:t>
      </w: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приложением № 1 к Порядку).</w:t>
      </w:r>
    </w:p>
    <w:p w:rsidR="002C1848" w:rsidRPr="002C1848" w:rsidRDefault="002C1848" w:rsidP="002C1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Не позднее 10 апреля, июля, октября, января каждого года с учетом данных, полученных по результатам мониторинга, указанного в п. 2.1 Порядка, на основании сообщений заинтересованных лиц должностное лицо </w:t>
      </w:r>
      <w:proofErr w:type="gramStart"/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876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  <w:r w:rsidR="00876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«Хатажукайское сельское поселение»</w:t>
      </w: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актуализирует реестр по форме, установленной в приложении № 2 к Порядку.</w:t>
      </w:r>
    </w:p>
    <w:p w:rsidR="002C1848" w:rsidRPr="002C1848" w:rsidRDefault="002C1848" w:rsidP="002C1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Реестр утверждается распор</w:t>
      </w:r>
      <w:r w:rsidR="00876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яжением главы Администрации </w:t>
      </w: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876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«Хатажукайское сельское поселение» </w:t>
      </w: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10 дней с момента его актуализации.</w:t>
      </w:r>
    </w:p>
    <w:p w:rsidR="002C1848" w:rsidRPr="002C1848" w:rsidRDefault="002C1848" w:rsidP="002C1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В случае если признаки опасности объекта ликвидированы, должностное лицо Администрации муниципального образования</w:t>
      </w:r>
      <w:r w:rsidR="00876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«Хатажукайское сельское поселение»</w:t>
      </w: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исключает объект из реестра в сроки, указанные в п. 2.5 Порядка.</w:t>
      </w:r>
    </w:p>
    <w:p w:rsidR="002C1848" w:rsidRPr="002C1848" w:rsidRDefault="002C1848" w:rsidP="002C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1848" w:rsidRPr="002C1848" w:rsidRDefault="002C1848" w:rsidP="002C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взаимодействия</w:t>
      </w:r>
    </w:p>
    <w:p w:rsidR="002C1848" w:rsidRPr="002C1848" w:rsidRDefault="002C1848" w:rsidP="002C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1848" w:rsidRPr="002C1848" w:rsidRDefault="002C1848" w:rsidP="002C1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В целях предотвращения негативных последствий для жизни и здоровья несовершеннолетних Администрация муниципального образования </w:t>
      </w:r>
      <w:r w:rsidR="00876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«Хатажукайское сельское поселение»</w:t>
      </w:r>
      <w:r w:rsidR="0051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срок не позднее 10 рабочих дней с момента утверждения или актуализации реестра размещает его на официальном сайте </w:t>
      </w:r>
      <w:proofErr w:type="gramStart"/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 муниципального</w:t>
      </w:r>
      <w:proofErr w:type="gramEnd"/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  <w:r w:rsidR="00517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«Хатажукайское сельское поселение»</w:t>
      </w: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«Интернет» с рекомендациями для несовершеннолетних и их законных представителей воздержаться от посещения потенциально опасных объектов.</w:t>
      </w:r>
    </w:p>
    <w:p w:rsidR="002C1848" w:rsidRPr="002C1848" w:rsidRDefault="002C1848" w:rsidP="002C1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 выявлении потенциально опасных объектов для жизни и здоровья несовершеннолетних Администрация муниципального образования</w:t>
      </w:r>
      <w:r w:rsidR="0068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«Хатажукайское сельское поселение»</w:t>
      </w: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информирует прокуратуру</w:t>
      </w:r>
      <w:r w:rsidR="0068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«Шовгеновский </w:t>
      </w:r>
      <w:proofErr w:type="gramStart"/>
      <w:r w:rsidR="0068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район»</w:t>
      </w: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района</w:t>
      </w:r>
      <w:proofErr w:type="gramEnd"/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наличии такого объекта и принимает меры к предотвращению к ним доступа граждан.</w:t>
      </w:r>
    </w:p>
    <w:p w:rsidR="002C1848" w:rsidRPr="002C1848" w:rsidRDefault="002C1848" w:rsidP="002C1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1848" w:rsidRPr="002C1848" w:rsidRDefault="002C1848" w:rsidP="00683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 муниципального</w:t>
      </w:r>
      <w:proofErr w:type="gramEnd"/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  <w:r w:rsidR="0068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«Хатажукайское сельское поселение»</w:t>
      </w:r>
    </w:p>
    <w:p w:rsidR="002C1848" w:rsidRPr="002C1848" w:rsidRDefault="002C1848" w:rsidP="002C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1848" w:rsidRPr="002C1848" w:rsidRDefault="002C1848" w:rsidP="002C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</w:t>
      </w:r>
    </w:p>
    <w:p w:rsidR="002C1848" w:rsidRPr="002C1848" w:rsidRDefault="002C1848" w:rsidP="002C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1848" w:rsidRPr="002C1848" w:rsidRDefault="002C1848" w:rsidP="002C1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2C1848" w:rsidRPr="002C1848" w:rsidRDefault="002C1848" w:rsidP="002C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"/>
        <w:gridCol w:w="1985"/>
        <w:gridCol w:w="1212"/>
        <w:gridCol w:w="2302"/>
        <w:gridCol w:w="3342"/>
      </w:tblGrid>
      <w:tr w:rsidR="002C1848" w:rsidRPr="002C1848" w:rsidTr="002C1848">
        <w:trPr>
          <w:tblCellSpacing w:w="0" w:type="dxa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848" w:rsidRPr="002C1848" w:rsidRDefault="002C1848" w:rsidP="002C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848" w:rsidRPr="002C1848" w:rsidRDefault="002C1848" w:rsidP="002C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2C1848" w:rsidRPr="002C1848" w:rsidRDefault="002C1848" w:rsidP="002C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848" w:rsidRPr="002C1848" w:rsidRDefault="002C1848" w:rsidP="002C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</w:t>
            </w:r>
          </w:p>
          <w:p w:rsidR="002C1848" w:rsidRPr="002C1848" w:rsidRDefault="002C1848" w:rsidP="002C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848" w:rsidRPr="002C1848" w:rsidRDefault="002C1848" w:rsidP="002C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Правообладатель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848" w:rsidRPr="002C1848" w:rsidRDefault="002C1848" w:rsidP="002C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Причины</w:t>
            </w:r>
          </w:p>
          <w:p w:rsidR="002C1848" w:rsidRPr="002C1848" w:rsidRDefault="002C1848" w:rsidP="002C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включения/исключения</w:t>
            </w:r>
          </w:p>
        </w:tc>
      </w:tr>
      <w:tr w:rsidR="002C1848" w:rsidRPr="002C1848" w:rsidTr="002C1848">
        <w:trPr>
          <w:tblCellSpacing w:w="0" w:type="dxa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848" w:rsidRPr="002C1848" w:rsidRDefault="002C1848" w:rsidP="002C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848" w:rsidRPr="002C1848" w:rsidRDefault="002C1848" w:rsidP="002C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848" w:rsidRPr="002C1848" w:rsidRDefault="002C1848" w:rsidP="002C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848" w:rsidRPr="002C1848" w:rsidRDefault="002C1848" w:rsidP="002C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848" w:rsidRPr="002C1848" w:rsidRDefault="002C1848" w:rsidP="002C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1848" w:rsidRPr="002C1848" w:rsidTr="002C1848">
        <w:trPr>
          <w:tblCellSpacing w:w="0" w:type="dxa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848" w:rsidRPr="002C1848" w:rsidRDefault="002C1848" w:rsidP="002C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848" w:rsidRPr="002C1848" w:rsidRDefault="002C1848" w:rsidP="002C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848" w:rsidRPr="002C1848" w:rsidRDefault="002C1848" w:rsidP="002C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848" w:rsidRPr="002C1848" w:rsidRDefault="002C1848" w:rsidP="002C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848" w:rsidRPr="002C1848" w:rsidRDefault="002C1848" w:rsidP="002C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1848" w:rsidRPr="002C1848" w:rsidTr="002C1848">
        <w:trPr>
          <w:tblCellSpacing w:w="0" w:type="dxa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848" w:rsidRPr="002C1848" w:rsidRDefault="002C1848" w:rsidP="002C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848" w:rsidRPr="002C1848" w:rsidRDefault="002C1848" w:rsidP="002C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848" w:rsidRPr="002C1848" w:rsidRDefault="002C1848" w:rsidP="002C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848" w:rsidRPr="002C1848" w:rsidRDefault="002C1848" w:rsidP="002C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848" w:rsidRPr="002C1848" w:rsidRDefault="002C1848" w:rsidP="002C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1848" w:rsidRPr="002C1848" w:rsidTr="002C1848">
        <w:trPr>
          <w:tblCellSpacing w:w="0" w:type="dxa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848" w:rsidRPr="002C1848" w:rsidRDefault="002C1848" w:rsidP="002C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848" w:rsidRPr="002C1848" w:rsidRDefault="002C1848" w:rsidP="002C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848" w:rsidRPr="002C1848" w:rsidRDefault="002C1848" w:rsidP="002C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848" w:rsidRPr="002C1848" w:rsidRDefault="002C1848" w:rsidP="002C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848" w:rsidRPr="002C1848" w:rsidRDefault="002C1848" w:rsidP="002C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C1848" w:rsidRPr="002C1848" w:rsidRDefault="002C1848" w:rsidP="002C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1848" w:rsidRPr="002C1848" w:rsidRDefault="002C1848" w:rsidP="002C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 Ф.И.О.</w:t>
      </w:r>
    </w:p>
    <w:p w:rsidR="002C1848" w:rsidRPr="002C1848" w:rsidRDefault="002C1848" w:rsidP="002C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1848" w:rsidRPr="002C1848" w:rsidRDefault="002C1848" w:rsidP="002C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1848" w:rsidRPr="002C1848" w:rsidRDefault="002C1848" w:rsidP="002C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1848" w:rsidRPr="002C1848" w:rsidRDefault="002C1848" w:rsidP="002C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1848" w:rsidRPr="002C1848" w:rsidRDefault="002C1848" w:rsidP="002C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1848" w:rsidRPr="002C1848" w:rsidRDefault="002C1848" w:rsidP="002C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1848" w:rsidRPr="002C1848" w:rsidRDefault="002C1848" w:rsidP="002C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1848" w:rsidRPr="002C1848" w:rsidRDefault="002C1848" w:rsidP="002C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1848" w:rsidRPr="002C1848" w:rsidRDefault="002C1848" w:rsidP="002C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1848" w:rsidRPr="002C1848" w:rsidRDefault="002C1848" w:rsidP="002C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1848" w:rsidRPr="002C1848" w:rsidRDefault="002C1848" w:rsidP="002C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1848" w:rsidRPr="002C1848" w:rsidRDefault="002C1848" w:rsidP="002C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1848" w:rsidRPr="002C1848" w:rsidRDefault="002C1848" w:rsidP="002C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1848" w:rsidRPr="002C1848" w:rsidRDefault="002C1848" w:rsidP="002C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1848" w:rsidRPr="002C1848" w:rsidRDefault="002C1848" w:rsidP="002C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1848" w:rsidRPr="002C1848" w:rsidRDefault="002C1848" w:rsidP="002C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1848" w:rsidRPr="002C1848" w:rsidRDefault="002C1848" w:rsidP="002C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1848" w:rsidRPr="002C1848" w:rsidRDefault="002C1848" w:rsidP="002C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</w:p>
    <w:p w:rsidR="002C1848" w:rsidRPr="002C1848" w:rsidRDefault="002C1848" w:rsidP="002C1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848" w:rsidRPr="002C1848" w:rsidRDefault="002C1848" w:rsidP="002C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2C1848" w:rsidRPr="002C1848" w:rsidRDefault="002C1848" w:rsidP="002C1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</w:t>
      </w:r>
    </w:p>
    <w:p w:rsidR="002C1848" w:rsidRPr="002C1848" w:rsidRDefault="002C1848" w:rsidP="002C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</w:t>
      </w:r>
    </w:p>
    <w:p w:rsidR="002C1848" w:rsidRPr="002C1848" w:rsidRDefault="002C1848" w:rsidP="002C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1848" w:rsidRPr="002C1848" w:rsidRDefault="002C1848" w:rsidP="002C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объектов, потенциально опасных для жизни и здоровья</w:t>
      </w:r>
    </w:p>
    <w:p w:rsidR="002C1848" w:rsidRPr="002C1848" w:rsidRDefault="002C1848" w:rsidP="002C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</w:t>
      </w:r>
    </w:p>
    <w:p w:rsidR="002C1848" w:rsidRPr="002C1848" w:rsidRDefault="002C1848" w:rsidP="002C1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"/>
        <w:gridCol w:w="2527"/>
        <w:gridCol w:w="3827"/>
        <w:gridCol w:w="2302"/>
      </w:tblGrid>
      <w:tr w:rsidR="002C1848" w:rsidRPr="002C1848" w:rsidTr="002C1848">
        <w:trPr>
          <w:trHeight w:val="248"/>
          <w:tblCellSpacing w:w="0" w:type="dxa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848" w:rsidRPr="002C1848" w:rsidRDefault="002C1848" w:rsidP="002C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848" w:rsidRPr="002C1848" w:rsidRDefault="002C1848" w:rsidP="002C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2C1848" w:rsidRPr="002C1848" w:rsidRDefault="002C1848" w:rsidP="002C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848" w:rsidRPr="002C1848" w:rsidRDefault="002C1848" w:rsidP="002C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Адрес, местонахождение объекта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848" w:rsidRPr="002C1848" w:rsidRDefault="002C1848" w:rsidP="002C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2C1848" w:rsidRPr="002C1848" w:rsidTr="002C1848">
        <w:trPr>
          <w:tblCellSpacing w:w="0" w:type="dxa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848" w:rsidRPr="002C1848" w:rsidRDefault="002C1848" w:rsidP="002C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848" w:rsidRPr="002C1848" w:rsidRDefault="002C1848" w:rsidP="002C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848" w:rsidRPr="002C1848" w:rsidRDefault="002C1848" w:rsidP="002C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848" w:rsidRPr="002C1848" w:rsidRDefault="002C1848" w:rsidP="002C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bookmarkEnd w:id="0"/>
    </w:tbl>
    <w:p w:rsidR="00AC5665" w:rsidRDefault="00683E86"/>
    <w:sectPr w:rsidR="00AC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7F"/>
    <w:rsid w:val="0015429E"/>
    <w:rsid w:val="002C1848"/>
    <w:rsid w:val="00401205"/>
    <w:rsid w:val="005178DC"/>
    <w:rsid w:val="006640A0"/>
    <w:rsid w:val="00683E86"/>
    <w:rsid w:val="00813888"/>
    <w:rsid w:val="00876898"/>
    <w:rsid w:val="00A069B4"/>
    <w:rsid w:val="00BD47A4"/>
    <w:rsid w:val="00CD63A4"/>
    <w:rsid w:val="00F2352C"/>
    <w:rsid w:val="00FA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7D4C"/>
  <w15:chartTrackingRefBased/>
  <w15:docId w15:val="{23D75BFC-35B7-40D3-9D53-594E9636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18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2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2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8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data">
    <w:name w:val="docdata"/>
    <w:aliases w:val="docy,v5,60209,bqiaagaaeyqcaaagiaiaaaop3waabz3faaaaaaaaaaaaaaaaaaaaaaaaaaaaaaaaaaaaaaaaaaaaaaaaaaaaaaaaaaaaaaaaaaaaaaaaaaaaaaaaaaaaaaaaaaaaaaaaaaaaaaaaaaaaaaaaaaaaaaaaaaaaaaaaaaaaaaaaaaaaaaaaaaaaaaaaaaaaaaaaaaaaaaaaaaaaaaaaaaaaaaaaaaaaaaaaaaaaaaa"/>
    <w:basedOn w:val="a"/>
    <w:rsid w:val="002C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C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542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15429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4">
    <w:name w:val="Balloon Text"/>
    <w:basedOn w:val="a"/>
    <w:link w:val="a5"/>
    <w:uiPriority w:val="99"/>
    <w:semiHidden/>
    <w:unhideWhenUsed/>
    <w:rsid w:val="00683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2024-08-15T06:55:00Z</cp:lastPrinted>
  <dcterms:created xsi:type="dcterms:W3CDTF">2024-08-13T07:04:00Z</dcterms:created>
  <dcterms:modified xsi:type="dcterms:W3CDTF">2024-08-15T06:56:00Z</dcterms:modified>
</cp:coreProperties>
</file>