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tblInd w:w="-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9"/>
        <w:gridCol w:w="1980"/>
        <w:gridCol w:w="3639"/>
      </w:tblGrid>
      <w:tr w:rsidR="00426E47" w:rsidRPr="00161DF2" w:rsidTr="00426E47">
        <w:trPr>
          <w:trHeight w:val="1"/>
        </w:trPr>
        <w:tc>
          <w:tcPr>
            <w:tcW w:w="45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26E47" w:rsidRDefault="00426E47" w:rsidP="00901177">
            <w:pPr>
              <w:pStyle w:val="5"/>
              <w:spacing w:before="0"/>
              <w:ind w:firstLine="0"/>
              <w:rPr>
                <w:rFonts w:eastAsia="Arial Unicode MS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РЕСПУБЛИКА АДЫГЕЯ</w:t>
            </w:r>
          </w:p>
          <w:p w:rsidR="00426E47" w:rsidRDefault="00426E47" w:rsidP="00901177">
            <w:pPr>
              <w:pStyle w:val="1"/>
              <w:spacing w:line="254" w:lineRule="auto"/>
              <w:ind w:left="-501"/>
              <w:jc w:val="center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Совет народных депутатов</w:t>
            </w:r>
          </w:p>
          <w:p w:rsidR="00426E47" w:rsidRDefault="00426E47" w:rsidP="00901177">
            <w:pPr>
              <w:spacing w:line="256" w:lineRule="auto"/>
              <w:ind w:left="-359" w:hanging="70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Муниципального образования</w:t>
            </w:r>
          </w:p>
          <w:p w:rsidR="00426E47" w:rsidRDefault="00426E47" w:rsidP="00901177">
            <w:pPr>
              <w:pStyle w:val="2"/>
              <w:spacing w:line="254" w:lineRule="auto"/>
              <w:ind w:left="-217"/>
              <w:jc w:val="center"/>
              <w:rPr>
                <w:rFonts w:eastAsia="Arial Unicode MS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>
              <w:rPr>
                <w:b/>
                <w:sz w:val="24"/>
                <w:szCs w:val="24"/>
                <w:lang w:eastAsia="en-US"/>
              </w:rPr>
              <w:t>Хатажукайское сельское поселение»</w:t>
            </w:r>
          </w:p>
          <w:p w:rsidR="00426E47" w:rsidRDefault="00426E47" w:rsidP="00901177">
            <w:pPr>
              <w:spacing w:line="256" w:lineRule="auto"/>
              <w:ind w:left="-217" w:firstLine="347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385462, а. Пшичо,</w:t>
            </w:r>
          </w:p>
          <w:p w:rsidR="00426E47" w:rsidRDefault="00426E47" w:rsidP="00901177">
            <w:pPr>
              <w:spacing w:line="256" w:lineRule="auto"/>
              <w:ind w:left="13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ул. Ленина, 51</w:t>
            </w:r>
          </w:p>
          <w:p w:rsidR="00426E47" w:rsidRPr="0025591B" w:rsidRDefault="00426E47" w:rsidP="00901177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</w:t>
            </w:r>
            <w:r w:rsidRPr="0025591B">
              <w:rPr>
                <w:b/>
                <w:i/>
                <w:lang w:eastAsia="en-US"/>
              </w:rPr>
              <w:t xml:space="preserve">. </w:t>
            </w:r>
            <w:r>
              <w:rPr>
                <w:b/>
                <w:i/>
                <w:lang w:eastAsia="en-US"/>
              </w:rPr>
              <w:t>Факс</w:t>
            </w:r>
            <w:r w:rsidRPr="0025591B">
              <w:rPr>
                <w:b/>
                <w:i/>
                <w:lang w:eastAsia="en-US"/>
              </w:rPr>
              <w:t xml:space="preserve"> (87773) 9-31-36</w:t>
            </w:r>
          </w:p>
          <w:p w:rsidR="00426E47" w:rsidRPr="0025591B" w:rsidRDefault="00426E47" w:rsidP="00901177">
            <w:pPr>
              <w:keepNext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lang w:eastAsia="en-US"/>
              </w:rPr>
            </w:pPr>
            <w:r>
              <w:rPr>
                <w:b/>
                <w:i/>
                <w:lang w:val="en-US" w:eastAsia="en-US"/>
              </w:rPr>
              <w:t>e</w:t>
            </w:r>
            <w:r w:rsidRPr="0025591B">
              <w:rPr>
                <w:b/>
                <w:i/>
                <w:lang w:eastAsia="en-US"/>
              </w:rPr>
              <w:t>-</w:t>
            </w:r>
            <w:r>
              <w:rPr>
                <w:b/>
                <w:i/>
                <w:lang w:val="en-US" w:eastAsia="en-US"/>
              </w:rPr>
              <w:t>mail</w:t>
            </w:r>
            <w:r w:rsidRPr="0025591B">
              <w:rPr>
                <w:b/>
                <w:i/>
                <w:lang w:eastAsia="en-US"/>
              </w:rPr>
              <w:t xml:space="preserve">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 w:rsidRPr="0025591B">
              <w:rPr>
                <w:b/>
                <w:i/>
                <w:lang w:eastAsia="en-US"/>
              </w:rPr>
              <w:t xml:space="preserve"> @ </w:t>
            </w:r>
            <w:proofErr w:type="spellStart"/>
            <w:r>
              <w:rPr>
                <w:b/>
                <w:i/>
                <w:lang w:val="en-US" w:eastAsia="en-US"/>
              </w:rPr>
              <w:t>yandex</w:t>
            </w:r>
            <w:proofErr w:type="spellEnd"/>
            <w:r w:rsidRPr="0025591B">
              <w:rPr>
                <w:b/>
                <w:i/>
                <w:lang w:eastAsia="en-US"/>
              </w:rPr>
              <w:t>.</w:t>
            </w:r>
            <w:proofErr w:type="spellStart"/>
            <w:r>
              <w:rPr>
                <w:b/>
                <w:i/>
                <w:lang w:val="en-US" w:eastAsia="en-US"/>
              </w:rPr>
              <w:t>ru</w:t>
            </w:r>
            <w:proofErr w:type="spellEnd"/>
          </w:p>
          <w:p w:rsidR="00426E47" w:rsidRPr="0025591B" w:rsidRDefault="00426E47" w:rsidP="00901177">
            <w:pPr>
              <w:keepNext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26E47" w:rsidRDefault="00426E47" w:rsidP="00901177">
            <w:pPr>
              <w:autoSpaceDE w:val="0"/>
              <w:autoSpaceDN w:val="0"/>
              <w:adjustRightInd w:val="0"/>
              <w:spacing w:line="256" w:lineRule="auto"/>
              <w:ind w:left="-2083" w:right="810" w:firstLine="1984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object w:dxaOrig="1464" w:dyaOrig="14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.5pt;visibility:visible" o:ole="">
                  <v:imagedata r:id="rId5" o:title=""/>
                </v:shape>
                <o:OLEObject Type="Embed" ProgID="MSDraw" ShapeID="_x0000_i1025" DrawAspect="Content" ObjectID="_1758315268" r:id="rId6"/>
              </w:objec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26E47" w:rsidRDefault="00426E47" w:rsidP="00901177">
            <w:pPr>
              <w:pStyle w:val="5"/>
              <w:spacing w:before="0"/>
              <w:ind w:right="344"/>
              <w:rPr>
                <w:rFonts w:eastAsia="Arial Unicode MS"/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АДЫГЭРЕСПУБЛИК</w:t>
            </w:r>
          </w:p>
          <w:p w:rsidR="00426E47" w:rsidRDefault="00426E47" w:rsidP="00901177">
            <w:pPr>
              <w:pStyle w:val="a5"/>
              <w:spacing w:before="0"/>
              <w:ind w:left="-68" w:right="344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муниципальнэ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къоджэ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псэуп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ч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szCs w:val="24"/>
                <w:lang w:eastAsia="en-US"/>
              </w:rPr>
              <w:t>ып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эм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изэхэщап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я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народнэ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депутатхэм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я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Совет</w:t>
            </w:r>
          </w:p>
          <w:p w:rsidR="00426E47" w:rsidRDefault="00426E47" w:rsidP="00901177">
            <w:pPr>
              <w:tabs>
                <w:tab w:val="left" w:pos="1080"/>
              </w:tabs>
              <w:spacing w:line="256" w:lineRule="auto"/>
              <w:ind w:left="176" w:right="344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>,</w:t>
            </w:r>
          </w:p>
          <w:p w:rsidR="00426E47" w:rsidRDefault="00426E47" w:rsidP="00901177">
            <w:pPr>
              <w:tabs>
                <w:tab w:val="left" w:pos="1080"/>
              </w:tabs>
              <w:spacing w:line="256" w:lineRule="auto"/>
              <w:ind w:left="176" w:right="344"/>
              <w:jc w:val="center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 51</w:t>
            </w:r>
          </w:p>
          <w:p w:rsidR="00426E47" w:rsidRDefault="00426E47" w:rsidP="00901177">
            <w:pPr>
              <w:spacing w:line="20" w:lineRule="atLeast"/>
              <w:ind w:right="344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</w:t>
            </w:r>
            <w:r>
              <w:rPr>
                <w:b/>
                <w:i/>
                <w:lang w:val="en-US" w:eastAsia="en-US"/>
              </w:rPr>
              <w:t xml:space="preserve">. </w:t>
            </w:r>
            <w:r>
              <w:rPr>
                <w:b/>
                <w:i/>
                <w:lang w:eastAsia="en-US"/>
              </w:rPr>
              <w:t>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426E47" w:rsidRDefault="00426E47" w:rsidP="0090117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56" w:lineRule="auto"/>
              <w:ind w:left="176" w:right="344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  <w:p w:rsidR="00426E47" w:rsidRDefault="00426E47" w:rsidP="0090117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56" w:lineRule="auto"/>
              <w:ind w:left="176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</w:tbl>
    <w:p w:rsidR="00791257" w:rsidRDefault="00426E47" w:rsidP="00426E47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</w:t>
      </w:r>
    </w:p>
    <w:p w:rsidR="00426E47" w:rsidRDefault="00791257" w:rsidP="00426E47">
      <w:pPr>
        <w:rPr>
          <w:rFonts w:eastAsiaTheme="minorEastAsia"/>
          <w:b/>
        </w:rPr>
      </w:pPr>
      <w:r w:rsidRPr="00901177">
        <w:rPr>
          <w:b/>
          <w:lang w:val="en-US"/>
        </w:rPr>
        <w:t xml:space="preserve">                                                              </w:t>
      </w:r>
      <w:r w:rsidR="00426E47">
        <w:rPr>
          <w:b/>
          <w:lang w:val="en-US"/>
        </w:rPr>
        <w:t xml:space="preserve">  </w:t>
      </w:r>
      <w:r w:rsidR="00426E47">
        <w:rPr>
          <w:b/>
        </w:rPr>
        <w:t>РЕШЕНИЕ</w:t>
      </w:r>
      <w:r>
        <w:rPr>
          <w:b/>
        </w:rPr>
        <w:t xml:space="preserve"> №</w:t>
      </w:r>
      <w:r w:rsidR="0025591B">
        <w:rPr>
          <w:b/>
        </w:rPr>
        <w:t>4</w:t>
      </w:r>
    </w:p>
    <w:p w:rsidR="00426E47" w:rsidRDefault="00426E47" w:rsidP="00426E47">
      <w:pPr>
        <w:rPr>
          <w:b/>
        </w:rPr>
      </w:pPr>
      <w:r>
        <w:rPr>
          <w:b/>
        </w:rPr>
        <w:t xml:space="preserve">               Совета народных </w:t>
      </w:r>
      <w:proofErr w:type="gramStart"/>
      <w:r>
        <w:rPr>
          <w:b/>
        </w:rPr>
        <w:t>депутатов  муниципального</w:t>
      </w:r>
      <w:proofErr w:type="gramEnd"/>
      <w:r>
        <w:rPr>
          <w:b/>
        </w:rPr>
        <w:t xml:space="preserve"> образования</w:t>
      </w:r>
    </w:p>
    <w:p w:rsidR="00426E47" w:rsidRDefault="00426E47" w:rsidP="00426E47">
      <w:pPr>
        <w:rPr>
          <w:b/>
        </w:rPr>
      </w:pPr>
      <w:r>
        <w:rPr>
          <w:b/>
        </w:rPr>
        <w:t xml:space="preserve">                                «Хатажукайское сельское поселение»</w:t>
      </w:r>
    </w:p>
    <w:p w:rsidR="00426E47" w:rsidRDefault="00426E47" w:rsidP="00426E47">
      <w:pPr>
        <w:ind w:left="-284"/>
        <w:rPr>
          <w:b/>
        </w:rPr>
      </w:pPr>
      <w:r>
        <w:rPr>
          <w:b/>
        </w:rPr>
        <w:t xml:space="preserve">    </w:t>
      </w:r>
    </w:p>
    <w:p w:rsidR="00426E47" w:rsidRDefault="00791257" w:rsidP="00791257">
      <w:pPr>
        <w:ind w:left="-284" w:hanging="709"/>
        <w:rPr>
          <w:b/>
        </w:rPr>
      </w:pPr>
      <w:r>
        <w:rPr>
          <w:b/>
        </w:rPr>
        <w:t xml:space="preserve">    </w:t>
      </w:r>
      <w:proofErr w:type="gramStart"/>
      <w:r>
        <w:rPr>
          <w:b/>
        </w:rPr>
        <w:t xml:space="preserve">От  </w:t>
      </w:r>
      <w:r w:rsidR="00901177">
        <w:rPr>
          <w:b/>
        </w:rPr>
        <w:t>10</w:t>
      </w:r>
      <w:proofErr w:type="gramEnd"/>
      <w:r>
        <w:rPr>
          <w:b/>
        </w:rPr>
        <w:t xml:space="preserve">.05.2023г.     </w:t>
      </w:r>
      <w:r w:rsidR="00426E47">
        <w:rPr>
          <w:b/>
        </w:rPr>
        <w:t xml:space="preserve">                                                          </w:t>
      </w:r>
      <w:r>
        <w:rPr>
          <w:b/>
        </w:rPr>
        <w:t xml:space="preserve">              </w:t>
      </w:r>
      <w:r w:rsidR="00426E47">
        <w:rPr>
          <w:b/>
        </w:rPr>
        <w:t xml:space="preserve">                                            а. Пшичо                                                      </w:t>
      </w:r>
    </w:p>
    <w:p w:rsidR="00426E47" w:rsidRDefault="00426E47" w:rsidP="00426E47">
      <w:pPr>
        <w:tabs>
          <w:tab w:val="left" w:pos="900"/>
          <w:tab w:val="left" w:pos="3348"/>
        </w:tabs>
        <w:jc w:val="both"/>
        <w:rPr>
          <w:rFonts w:asciiTheme="minorHAnsi" w:hAnsiTheme="minorHAnsi" w:cstheme="minorBidi"/>
          <w:sz w:val="22"/>
          <w:szCs w:val="22"/>
        </w:rPr>
      </w:pPr>
      <w:r>
        <w:rPr>
          <w:color w:val="333333"/>
          <w:shd w:val="clear" w:color="auto" w:fill="FFFFFF"/>
        </w:rPr>
        <w:tab/>
      </w:r>
    </w:p>
    <w:p w:rsidR="00426E47" w:rsidRDefault="00426E47" w:rsidP="00426E47">
      <w:pPr>
        <w:pStyle w:val="3"/>
        <w:ind w:hanging="993"/>
        <w:jc w:val="both"/>
        <w:rPr>
          <w:sz w:val="28"/>
          <w:szCs w:val="28"/>
        </w:rPr>
      </w:pPr>
      <w:r>
        <w:rPr>
          <w:sz w:val="28"/>
          <w:szCs w:val="28"/>
        </w:rPr>
        <w:t>«О   выведении и введении штатной единицы</w:t>
      </w:r>
    </w:p>
    <w:p w:rsidR="00426E47" w:rsidRDefault="00426E47" w:rsidP="00426E47">
      <w:pPr>
        <w:pStyle w:val="3"/>
        <w:ind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аппарат администрации </w:t>
      </w:r>
    </w:p>
    <w:p w:rsidR="00426E47" w:rsidRDefault="00426E47" w:rsidP="00426E47">
      <w:pPr>
        <w:pStyle w:val="3"/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МО «Хатажукайское сельское поселение»</w:t>
      </w:r>
    </w:p>
    <w:p w:rsidR="00426E47" w:rsidRDefault="00426E47" w:rsidP="00426E47">
      <w:pPr>
        <w:pStyle w:val="3"/>
        <w:ind w:hanging="851"/>
        <w:jc w:val="both"/>
        <w:rPr>
          <w:sz w:val="28"/>
          <w:szCs w:val="28"/>
        </w:rPr>
      </w:pPr>
    </w:p>
    <w:p w:rsidR="00426E47" w:rsidRDefault="00426E47" w:rsidP="00426E47">
      <w:pPr>
        <w:ind w:left="-85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Рассмотрев предоставленные материалы администрации МО «Хатажукайское   сельское поселение» о  введении штатной единицы в аппарат администрации МО «Хатажукайское сельское поселение», согласно части 1 статьи 6  Федерального закона от 02 марта 2007 года №25 - ФЗ « О муниципальной службе в Российской Федерации», </w:t>
      </w:r>
      <w:r>
        <w:rPr>
          <w:color w:val="000000"/>
          <w:sz w:val="28"/>
          <w:szCs w:val="28"/>
        </w:rPr>
        <w:t>Федерального  закона о 06.10. 2003 № 131 – 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руководствуясь Уставом муниципального образования «Хатажукайское сельское поселение», Совет народных депутатов МО «Хатажукайское сельское поселение»</w:t>
      </w:r>
    </w:p>
    <w:p w:rsidR="00426E47" w:rsidRDefault="00426E47" w:rsidP="00426E4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26E47" w:rsidRDefault="00426E47" w:rsidP="00426E47">
      <w:pPr>
        <w:jc w:val="center"/>
        <w:rPr>
          <w:sz w:val="28"/>
          <w:szCs w:val="28"/>
        </w:rPr>
      </w:pPr>
    </w:p>
    <w:p w:rsidR="00426E47" w:rsidRDefault="00426E47" w:rsidP="00426E47">
      <w:pPr>
        <w:pStyle w:val="a3"/>
        <w:numPr>
          <w:ilvl w:val="6"/>
          <w:numId w:val="1"/>
        </w:numPr>
        <w:tabs>
          <w:tab w:val="left" w:pos="-284"/>
        </w:tabs>
        <w:ind w:left="-851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Вывести   </w:t>
      </w:r>
      <w:r w:rsidR="00901177">
        <w:rPr>
          <w:color w:val="000000"/>
          <w:sz w:val="28"/>
          <w:szCs w:val="28"/>
        </w:rPr>
        <w:t xml:space="preserve"> 2 </w:t>
      </w:r>
      <w:proofErr w:type="gramStart"/>
      <w:r w:rsidR="00901177">
        <w:rPr>
          <w:color w:val="000000"/>
          <w:sz w:val="28"/>
          <w:szCs w:val="28"/>
        </w:rPr>
        <w:t>штатные  единицы</w:t>
      </w:r>
      <w:proofErr w:type="gramEnd"/>
      <w:r>
        <w:rPr>
          <w:color w:val="000000"/>
          <w:sz w:val="28"/>
          <w:szCs w:val="28"/>
        </w:rPr>
        <w:t xml:space="preserve"> специалиста первой категории а</w:t>
      </w:r>
      <w:r>
        <w:rPr>
          <w:sz w:val="28"/>
          <w:szCs w:val="28"/>
        </w:rPr>
        <w:t>дминистрации муниципального образования</w:t>
      </w:r>
      <w:r>
        <w:rPr>
          <w:color w:val="000000"/>
          <w:sz w:val="28"/>
          <w:szCs w:val="28"/>
        </w:rPr>
        <w:t xml:space="preserve">   МО « Хатажукайское сельское поселение».</w:t>
      </w:r>
    </w:p>
    <w:p w:rsidR="00426E47" w:rsidRDefault="00426E47" w:rsidP="00426E47">
      <w:pPr>
        <w:pStyle w:val="a3"/>
        <w:numPr>
          <w:ilvl w:val="6"/>
          <w:numId w:val="1"/>
        </w:numPr>
        <w:tabs>
          <w:tab w:val="left" w:pos="-284"/>
        </w:tabs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Ввести в аппарат администрации муниципального образования «Хатажукайское сельское поселение»</w:t>
      </w:r>
      <w:r w:rsidR="00901177">
        <w:rPr>
          <w:sz w:val="28"/>
          <w:szCs w:val="28"/>
        </w:rPr>
        <w:t xml:space="preserve"> 2 </w:t>
      </w:r>
      <w:r>
        <w:rPr>
          <w:sz w:val="28"/>
          <w:szCs w:val="28"/>
        </w:rPr>
        <w:t>едини</w:t>
      </w:r>
      <w:r w:rsidR="00901177">
        <w:rPr>
          <w:sz w:val="28"/>
          <w:szCs w:val="28"/>
        </w:rPr>
        <w:t>цы</w:t>
      </w:r>
      <w:r>
        <w:rPr>
          <w:sz w:val="28"/>
          <w:szCs w:val="28"/>
        </w:rPr>
        <w:t xml:space="preserve"> ведущего специалиста администрации муниципального образования «Хатажукайское сельское поселение». </w:t>
      </w:r>
    </w:p>
    <w:p w:rsidR="00426E47" w:rsidRDefault="00426E47" w:rsidP="00901177">
      <w:pPr>
        <w:pStyle w:val="a3"/>
        <w:numPr>
          <w:ilvl w:val="6"/>
          <w:numId w:val="1"/>
        </w:numPr>
        <w:tabs>
          <w:tab w:val="clear" w:pos="5220"/>
          <w:tab w:val="left" w:pos="-426"/>
          <w:tab w:val="left" w:pos="-284"/>
          <w:tab w:val="num" w:pos="426"/>
        </w:tabs>
        <w:ind w:left="-851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Главному  специалисту</w:t>
      </w:r>
      <w:proofErr w:type="gramEnd"/>
      <w:r>
        <w:rPr>
          <w:sz w:val="28"/>
          <w:szCs w:val="28"/>
        </w:rPr>
        <w:t xml:space="preserve">  произвести соответствующие изменения штатного расписания. </w:t>
      </w:r>
    </w:p>
    <w:p w:rsidR="00901177" w:rsidRDefault="00901177" w:rsidP="00901177">
      <w:pPr>
        <w:pStyle w:val="a3"/>
        <w:numPr>
          <w:ilvl w:val="6"/>
          <w:numId w:val="1"/>
        </w:numPr>
        <w:tabs>
          <w:tab w:val="clear" w:pos="5220"/>
          <w:tab w:val="left" w:pos="-426"/>
          <w:tab w:val="left" w:pos="-284"/>
        </w:tabs>
        <w:ind w:hanging="57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на данное Решение распространяются с 01.05.2023 года. </w:t>
      </w:r>
    </w:p>
    <w:p w:rsidR="00426E47" w:rsidRDefault="00363ADC" w:rsidP="00363ADC">
      <w:pPr>
        <w:tabs>
          <w:tab w:val="left" w:pos="0"/>
        </w:tabs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26E47">
        <w:rPr>
          <w:sz w:val="28"/>
          <w:szCs w:val="28"/>
        </w:rPr>
        <w:t xml:space="preserve">. Настоящее решение вступает в силу со дня </w:t>
      </w:r>
      <w:proofErr w:type="gramStart"/>
      <w:r w:rsidR="00426E47">
        <w:rPr>
          <w:sz w:val="28"/>
          <w:szCs w:val="28"/>
        </w:rPr>
        <w:t>его  подписания</w:t>
      </w:r>
      <w:proofErr w:type="gramEnd"/>
      <w:r w:rsidR="00426E47">
        <w:rPr>
          <w:sz w:val="28"/>
          <w:szCs w:val="28"/>
        </w:rPr>
        <w:t>.</w:t>
      </w:r>
    </w:p>
    <w:p w:rsidR="00426E47" w:rsidRDefault="00426E47" w:rsidP="00426E47">
      <w:pPr>
        <w:pStyle w:val="ConsNonformat"/>
        <w:widowControl/>
        <w:tabs>
          <w:tab w:val="left" w:pos="0"/>
        </w:tabs>
        <w:ind w:right="0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363ADC" w:rsidRDefault="00363ADC" w:rsidP="00426E47">
      <w:pPr>
        <w:pStyle w:val="ConsNonformat"/>
        <w:widowControl/>
        <w:tabs>
          <w:tab w:val="left" w:pos="0"/>
        </w:tabs>
        <w:ind w:right="0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363ADC" w:rsidRDefault="00363ADC" w:rsidP="00426E47">
      <w:pPr>
        <w:pStyle w:val="ConsNonformat"/>
        <w:widowControl/>
        <w:tabs>
          <w:tab w:val="left" w:pos="0"/>
        </w:tabs>
        <w:ind w:right="0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161DF2" w:rsidRDefault="00363ADC" w:rsidP="00426E47">
      <w:pPr>
        <w:pStyle w:val="ConsNonformat"/>
        <w:widowControl/>
        <w:tabs>
          <w:tab w:val="left" w:pos="0"/>
        </w:tabs>
        <w:ind w:right="0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                                          З. 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Хабиева</w:t>
      </w:r>
      <w:proofErr w:type="spellEnd"/>
    </w:p>
    <w:p w:rsidR="00161DF2" w:rsidRDefault="00161DF2" w:rsidP="00426E47">
      <w:pPr>
        <w:pStyle w:val="ConsNonformat"/>
        <w:widowControl/>
        <w:tabs>
          <w:tab w:val="left" w:pos="0"/>
        </w:tabs>
        <w:ind w:right="0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161DF2" w:rsidRDefault="00161DF2" w:rsidP="00161DF2">
      <w:pPr>
        <w:jc w:val="center"/>
      </w:pPr>
      <w:r>
        <w:t xml:space="preserve">                                                                                                               </w:t>
      </w:r>
      <w:r>
        <w:t>Приложение № 1</w:t>
      </w:r>
    </w:p>
    <w:p w:rsidR="00161DF2" w:rsidRDefault="00161DF2" w:rsidP="00161DF2">
      <w:pPr>
        <w:jc w:val="center"/>
      </w:pPr>
      <w:r>
        <w:t xml:space="preserve">                                                                                                                 </w:t>
      </w:r>
      <w:r>
        <w:t xml:space="preserve">к решению </w:t>
      </w:r>
      <w:r>
        <w:t>Сов</w:t>
      </w:r>
      <w:r>
        <w:t>ета</w:t>
      </w:r>
    </w:p>
    <w:p w:rsidR="00161DF2" w:rsidRDefault="00161DF2" w:rsidP="00161DF2">
      <w:pPr>
        <w:jc w:val="center"/>
      </w:pPr>
      <w:r>
        <w:t xml:space="preserve">                                                                                                                     </w:t>
      </w:r>
      <w:r>
        <w:t>народных депутатов</w:t>
      </w:r>
    </w:p>
    <w:p w:rsidR="00161DF2" w:rsidRDefault="00161DF2" w:rsidP="00161DF2">
      <w:pPr>
        <w:jc w:val="center"/>
      </w:pPr>
      <w:r>
        <w:t xml:space="preserve">                                                                                                                     </w:t>
      </w:r>
      <w:r>
        <w:t>МО «</w:t>
      </w:r>
      <w:r>
        <w:t>Хатажукайское</w:t>
      </w:r>
    </w:p>
    <w:p w:rsidR="00161DF2" w:rsidRDefault="00161DF2" w:rsidP="00161DF2">
      <w:pPr>
        <w:jc w:val="center"/>
      </w:pPr>
      <w:r>
        <w:t xml:space="preserve">                                                                                                                     </w:t>
      </w:r>
      <w:r>
        <w:t>сельское поселение»</w:t>
      </w:r>
    </w:p>
    <w:p w:rsidR="00161DF2" w:rsidRDefault="00161DF2" w:rsidP="00161DF2">
      <w:r>
        <w:t xml:space="preserve">                                                                                                                                                                                          </w:t>
      </w:r>
    </w:p>
    <w:p w:rsidR="00161DF2" w:rsidRPr="007E74CF" w:rsidRDefault="00161DF2" w:rsidP="00161DF2">
      <w:pPr>
        <w:jc w:val="center"/>
        <w:rPr>
          <w:b/>
        </w:rPr>
      </w:pPr>
      <w:r w:rsidRPr="007E74CF">
        <w:rPr>
          <w:b/>
        </w:rPr>
        <w:t>Структура</w:t>
      </w:r>
    </w:p>
    <w:p w:rsidR="00161DF2" w:rsidRPr="007E74CF" w:rsidRDefault="00161DF2" w:rsidP="00161DF2">
      <w:pPr>
        <w:jc w:val="center"/>
        <w:rPr>
          <w:b/>
        </w:rPr>
      </w:pPr>
    </w:p>
    <w:p w:rsidR="00161DF2" w:rsidRPr="007E74CF" w:rsidRDefault="00161DF2" w:rsidP="00161DF2">
      <w:pPr>
        <w:jc w:val="center"/>
        <w:rPr>
          <w:b/>
        </w:rPr>
      </w:pPr>
      <w:r w:rsidRPr="007E74CF">
        <w:rPr>
          <w:b/>
        </w:rPr>
        <w:t>администрации   МО «</w:t>
      </w:r>
      <w:proofErr w:type="gramStart"/>
      <w:r w:rsidRPr="007E74CF">
        <w:rPr>
          <w:b/>
        </w:rPr>
        <w:t>Ха</w:t>
      </w:r>
      <w:r>
        <w:rPr>
          <w:b/>
        </w:rPr>
        <w:t xml:space="preserve">тажукайское </w:t>
      </w:r>
      <w:r w:rsidRPr="007E74CF">
        <w:rPr>
          <w:b/>
        </w:rPr>
        <w:t xml:space="preserve"> сельское</w:t>
      </w:r>
      <w:proofErr w:type="gramEnd"/>
      <w:r w:rsidRPr="007E74CF">
        <w:rPr>
          <w:b/>
        </w:rPr>
        <w:t xml:space="preserve"> поселение»</w:t>
      </w:r>
    </w:p>
    <w:p w:rsidR="00161DF2" w:rsidRPr="007E74CF" w:rsidRDefault="00161DF2" w:rsidP="00161DF2">
      <w:pPr>
        <w:jc w:val="center"/>
      </w:pPr>
    </w:p>
    <w:p w:rsidR="00161DF2" w:rsidRPr="007E74CF" w:rsidRDefault="00161DF2" w:rsidP="00161DF2"/>
    <w:p w:rsidR="00161DF2" w:rsidRPr="007E74CF" w:rsidRDefault="00161DF2" w:rsidP="00161DF2">
      <w:pPr>
        <w:jc w:val="both"/>
      </w:pPr>
      <w:r w:rsidRPr="007E74CF">
        <w:t>Глава МО «</w:t>
      </w:r>
      <w:proofErr w:type="gramStart"/>
      <w:r w:rsidRPr="007E74CF">
        <w:t>Ха</w:t>
      </w:r>
      <w:r>
        <w:t xml:space="preserve">тажукайское </w:t>
      </w:r>
      <w:r w:rsidRPr="007E74CF">
        <w:t xml:space="preserve"> сельское</w:t>
      </w:r>
      <w:proofErr w:type="gramEnd"/>
      <w:r w:rsidRPr="007E74CF">
        <w:t xml:space="preserve"> поселение»</w:t>
      </w:r>
    </w:p>
    <w:p w:rsidR="00161DF2" w:rsidRPr="007E74CF" w:rsidRDefault="00161DF2" w:rsidP="00161DF2">
      <w:pPr>
        <w:jc w:val="both"/>
      </w:pPr>
    </w:p>
    <w:p w:rsidR="00161DF2" w:rsidRPr="007E74CF" w:rsidRDefault="00161DF2" w:rsidP="00161DF2">
      <w:pPr>
        <w:jc w:val="both"/>
      </w:pPr>
    </w:p>
    <w:p w:rsidR="00161DF2" w:rsidRPr="007E74CF" w:rsidRDefault="00161DF2" w:rsidP="00161DF2">
      <w:pPr>
        <w:jc w:val="both"/>
      </w:pPr>
      <w:r w:rsidRPr="007E74CF">
        <w:t xml:space="preserve">                                                                             </w:t>
      </w:r>
    </w:p>
    <w:p w:rsidR="00161DF2" w:rsidRPr="007E74CF" w:rsidRDefault="00161DF2" w:rsidP="00161DF2">
      <w:pPr>
        <w:jc w:val="both"/>
      </w:pPr>
      <w:r w:rsidRPr="007E74CF">
        <w:t xml:space="preserve">                                                          </w:t>
      </w:r>
    </w:p>
    <w:p w:rsidR="00161DF2" w:rsidRDefault="00161DF2" w:rsidP="00161DF2">
      <w:pPr>
        <w:jc w:val="both"/>
      </w:pPr>
      <w:r w:rsidRPr="007E74CF">
        <w:t xml:space="preserve"> Заместитель главы администрации             </w:t>
      </w:r>
    </w:p>
    <w:p w:rsidR="00161DF2" w:rsidRDefault="00161DF2" w:rsidP="00161DF2">
      <w:pPr>
        <w:jc w:val="both"/>
      </w:pPr>
    </w:p>
    <w:p w:rsidR="00161DF2" w:rsidRPr="007E74CF" w:rsidRDefault="00161DF2" w:rsidP="00161DF2">
      <w:pPr>
        <w:jc w:val="both"/>
      </w:pPr>
      <w:r>
        <w:t xml:space="preserve">Главный специалист </w:t>
      </w:r>
      <w:r w:rsidRPr="007E74CF">
        <w:t xml:space="preserve">                   </w:t>
      </w:r>
    </w:p>
    <w:p w:rsidR="00161DF2" w:rsidRPr="007E74CF" w:rsidRDefault="00161DF2" w:rsidP="00161DF2">
      <w:pPr>
        <w:jc w:val="both"/>
      </w:pPr>
    </w:p>
    <w:p w:rsidR="00161DF2" w:rsidRDefault="00161DF2" w:rsidP="00161DF2">
      <w:pPr>
        <w:jc w:val="both"/>
      </w:pPr>
      <w:proofErr w:type="gramStart"/>
      <w:r>
        <w:t>В</w:t>
      </w:r>
      <w:r w:rsidRPr="007E74CF">
        <w:t>едущий  специалист</w:t>
      </w:r>
      <w:proofErr w:type="gramEnd"/>
      <w:r w:rsidRPr="007E74CF">
        <w:t xml:space="preserve"> </w:t>
      </w:r>
    </w:p>
    <w:p w:rsidR="00161DF2" w:rsidRDefault="00161DF2" w:rsidP="00161DF2">
      <w:pPr>
        <w:jc w:val="both"/>
      </w:pPr>
      <w:r>
        <w:t>В</w:t>
      </w:r>
      <w:r>
        <w:t xml:space="preserve">едущий специалист </w:t>
      </w:r>
    </w:p>
    <w:p w:rsidR="00161DF2" w:rsidRDefault="00161DF2" w:rsidP="00161DF2">
      <w:pPr>
        <w:jc w:val="both"/>
      </w:pPr>
      <w:r>
        <w:t xml:space="preserve">                                                                                                          </w:t>
      </w:r>
    </w:p>
    <w:p w:rsidR="00161DF2" w:rsidRDefault="00161DF2" w:rsidP="00161DF2">
      <w:pPr>
        <w:jc w:val="both"/>
      </w:pPr>
      <w:r>
        <w:t>В</w:t>
      </w:r>
      <w:r>
        <w:t xml:space="preserve">едущий специалист по земельно-                             </w:t>
      </w:r>
    </w:p>
    <w:p w:rsidR="00161DF2" w:rsidRDefault="00161DF2" w:rsidP="00161DF2">
      <w:pPr>
        <w:jc w:val="both"/>
      </w:pPr>
      <w:r>
        <w:t>имущественным отношениям,</w:t>
      </w:r>
      <w:r>
        <w:t xml:space="preserve"> Ж</w:t>
      </w:r>
      <w:r>
        <w:t xml:space="preserve">КХ </w:t>
      </w:r>
    </w:p>
    <w:p w:rsidR="00161DF2" w:rsidRDefault="00161DF2" w:rsidP="00161DF2">
      <w:pPr>
        <w:jc w:val="both"/>
      </w:pPr>
    </w:p>
    <w:p w:rsidR="00161DF2" w:rsidRDefault="00161DF2" w:rsidP="00161DF2">
      <w:r>
        <w:t xml:space="preserve">Ведущий специалист по общим вопросам </w:t>
      </w:r>
    </w:p>
    <w:p w:rsidR="00161DF2" w:rsidRDefault="00161DF2" w:rsidP="00161DF2"/>
    <w:p w:rsidR="00161DF2" w:rsidRDefault="00161DF2" w:rsidP="00161DF2">
      <w:r>
        <w:t xml:space="preserve">Специалист первой категории </w:t>
      </w:r>
    </w:p>
    <w:p w:rsidR="00161DF2" w:rsidRPr="007E74CF" w:rsidRDefault="00161DF2" w:rsidP="00161DF2">
      <w:r>
        <w:t xml:space="preserve">Специалист первой категории </w:t>
      </w:r>
      <w:bookmarkStart w:id="0" w:name="_GoBack"/>
      <w:bookmarkEnd w:id="0"/>
    </w:p>
    <w:p w:rsidR="00161DF2" w:rsidRPr="007E74CF" w:rsidRDefault="00161DF2" w:rsidP="00161DF2"/>
    <w:p w:rsidR="00161DF2" w:rsidRPr="007E74CF" w:rsidRDefault="00161DF2" w:rsidP="00161DF2"/>
    <w:p w:rsidR="00161DF2" w:rsidRDefault="00161DF2" w:rsidP="00161DF2">
      <w:pPr>
        <w:rPr>
          <w:sz w:val="28"/>
          <w:szCs w:val="28"/>
        </w:rPr>
      </w:pPr>
    </w:p>
    <w:p w:rsidR="00161DF2" w:rsidRDefault="00161DF2" w:rsidP="00426E47">
      <w:pPr>
        <w:pStyle w:val="ConsNonformat"/>
        <w:widowControl/>
        <w:tabs>
          <w:tab w:val="left" w:pos="0"/>
        </w:tabs>
        <w:ind w:right="0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363ADC" w:rsidRDefault="00363ADC" w:rsidP="00426E47">
      <w:pPr>
        <w:pStyle w:val="ConsNonformat"/>
        <w:widowControl/>
        <w:tabs>
          <w:tab w:val="left" w:pos="0"/>
        </w:tabs>
        <w:ind w:right="0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sectPr w:rsidR="00363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A0062"/>
    <w:multiLevelType w:val="multilevel"/>
    <w:tmpl w:val="806AFE0A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Theme="minorHAnsi" w:cstheme="minorBidi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DF"/>
    <w:rsid w:val="00161DF2"/>
    <w:rsid w:val="0025591B"/>
    <w:rsid w:val="00363ADC"/>
    <w:rsid w:val="00426E47"/>
    <w:rsid w:val="005D4586"/>
    <w:rsid w:val="00791257"/>
    <w:rsid w:val="00901177"/>
    <w:rsid w:val="00BD47A4"/>
    <w:rsid w:val="00CD63A4"/>
    <w:rsid w:val="00D731E7"/>
    <w:rsid w:val="00F5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9429"/>
  <w15:chartTrackingRefBased/>
  <w15:docId w15:val="{61232651-13E9-446D-A58D-71AC8A85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6E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iPriority w:val="1"/>
    <w:semiHidden/>
    <w:unhideWhenUsed/>
    <w:qFormat/>
    <w:rsid w:val="00426E47"/>
    <w:pPr>
      <w:keepNext/>
      <w:jc w:val="both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26E47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E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uiPriority w:val="1"/>
    <w:semiHidden/>
    <w:rsid w:val="00426E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26E4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26E4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26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426E47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426E47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426E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426E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426E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31E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31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1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2023-05-18T07:54:00Z</cp:lastPrinted>
  <dcterms:created xsi:type="dcterms:W3CDTF">2023-04-15T07:43:00Z</dcterms:created>
  <dcterms:modified xsi:type="dcterms:W3CDTF">2023-10-08T21:08:00Z</dcterms:modified>
</cp:coreProperties>
</file>