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25" w:type="dxa"/>
        <w:tblInd w:w="-101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502"/>
        <w:gridCol w:w="1981"/>
        <w:gridCol w:w="3642"/>
      </w:tblGrid>
      <w:tr w:rsidR="00881CB9" w:rsidTr="00881CB9">
        <w:trPr>
          <w:cantSplit/>
        </w:trPr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81CB9" w:rsidRDefault="00881CB9">
            <w:pPr>
              <w:pStyle w:val="5"/>
            </w:pPr>
            <w:r>
              <w:t>РЕСПУБЛИКА АДЫГЕЯ</w:t>
            </w:r>
          </w:p>
          <w:p w:rsidR="00881CB9" w:rsidRDefault="00881CB9">
            <w:pPr>
              <w:pStyle w:val="1"/>
              <w:spacing w:line="276" w:lineRule="auto"/>
              <w:rPr>
                <w:rFonts w:eastAsiaTheme="minorEastAsia"/>
                <w:b/>
                <w:bCs/>
                <w:sz w:val="24"/>
              </w:rPr>
            </w:pPr>
            <w:r>
              <w:rPr>
                <w:rFonts w:eastAsiaTheme="minorEastAsia"/>
                <w:b/>
                <w:bCs/>
                <w:sz w:val="24"/>
              </w:rPr>
              <w:t>Совет народных депутатов</w:t>
            </w:r>
          </w:p>
          <w:p w:rsidR="00881CB9" w:rsidRDefault="00881CB9">
            <w:pPr>
              <w:spacing w:line="20" w:lineRule="atLeast"/>
              <w:ind w:hanging="70"/>
              <w:jc w:val="center"/>
              <w:rPr>
                <w:rFonts w:eastAsia="Times New Roman"/>
                <w:b/>
                <w:i/>
                <w:sz w:val="24"/>
              </w:rPr>
            </w:pPr>
            <w:r>
              <w:rPr>
                <w:b/>
                <w:i/>
              </w:rPr>
              <w:t>Муниципального образования</w:t>
            </w:r>
          </w:p>
          <w:p w:rsidR="00881CB9" w:rsidRDefault="00881CB9">
            <w:pPr>
              <w:pStyle w:val="2"/>
              <w:spacing w:line="276" w:lineRule="auto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«Хатажукайское сельское поселение»</w:t>
            </w:r>
          </w:p>
          <w:p w:rsidR="00881CB9" w:rsidRDefault="00881CB9">
            <w:pPr>
              <w:spacing w:line="20" w:lineRule="atLeast"/>
              <w:ind w:left="13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</w:rPr>
              <w:t>385462, а. Пшичо,</w:t>
            </w:r>
          </w:p>
          <w:p w:rsidR="00881CB9" w:rsidRDefault="00881CB9">
            <w:pPr>
              <w:spacing w:line="20" w:lineRule="atLeast"/>
              <w:ind w:left="13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ул. Ленина, 51</w:t>
            </w:r>
          </w:p>
          <w:p w:rsidR="00881CB9" w:rsidRDefault="00881CB9">
            <w:pPr>
              <w:spacing w:line="20" w:lineRule="atLeast"/>
              <w:ind w:left="13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81CB9" w:rsidRDefault="00881CB9">
            <w:pPr>
              <w:spacing w:after="0"/>
              <w:rPr>
                <w:rFonts w:cs="Times New Roman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81CB9" w:rsidRDefault="00881CB9">
            <w:pPr>
              <w:pStyle w:val="5"/>
            </w:pPr>
            <w:r>
              <w:t>АДЫГЭ РЕСПУБЛИК</w:t>
            </w:r>
          </w:p>
          <w:p w:rsidR="00881CB9" w:rsidRDefault="00881CB9">
            <w:pPr>
              <w:pStyle w:val="a8"/>
              <w:spacing w:line="276" w:lineRule="auto"/>
            </w:pPr>
            <w:r>
              <w:t>Хьатыгъужъкъое муниципальнэ къоджэ псэуп</w:t>
            </w:r>
            <w:r>
              <w:rPr>
                <w:lang w:val="en-US"/>
              </w:rPr>
              <w:t>I</w:t>
            </w:r>
            <w:r>
              <w:t>э ч</w:t>
            </w:r>
            <w:r>
              <w:rPr>
                <w:lang w:val="en-US"/>
              </w:rPr>
              <w:t>I</w:t>
            </w:r>
            <w:r>
              <w:t>ып</w:t>
            </w:r>
            <w:r>
              <w:rPr>
                <w:lang w:val="en-US"/>
              </w:rPr>
              <w:t>I</w:t>
            </w:r>
            <w:r>
              <w:t>эм изэхэщап</w:t>
            </w:r>
            <w:r>
              <w:rPr>
                <w:lang w:val="en-US"/>
              </w:rPr>
              <w:t>I</w:t>
            </w:r>
            <w:r>
              <w:t>э янароднэ депутатхэм я Совет</w:t>
            </w:r>
          </w:p>
          <w:p w:rsidR="00881CB9" w:rsidRDefault="00881CB9">
            <w:pPr>
              <w:tabs>
                <w:tab w:val="left" w:pos="1080"/>
              </w:tabs>
              <w:ind w:left="17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385462, къ. Пщычэу,</w:t>
            </w:r>
          </w:p>
          <w:p w:rsidR="00881CB9" w:rsidRDefault="00881CB9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ур. Лениным ыц</w:t>
            </w:r>
            <w:r>
              <w:rPr>
                <w:b/>
                <w:i/>
                <w:lang w:val="en-US"/>
              </w:rPr>
              <w:t>I</w:t>
            </w:r>
            <w:r>
              <w:rPr>
                <w:b/>
                <w:i/>
              </w:rPr>
              <w:t>, 51</w:t>
            </w:r>
          </w:p>
        </w:tc>
      </w:tr>
    </w:tbl>
    <w:p w:rsidR="00881CB9" w:rsidRDefault="00881CB9" w:rsidP="00881CB9">
      <w:pPr>
        <w:rPr>
          <w:rFonts w:ascii="Times New Roman" w:hAnsi="Times New Roman" w:cs="Times New Roman"/>
        </w:rPr>
      </w:pPr>
    </w:p>
    <w:p w:rsidR="00881CB9" w:rsidRDefault="00881CB9" w:rsidP="00881CB9"/>
    <w:p w:rsidR="00881CB9" w:rsidRDefault="00881CB9" w:rsidP="00881CB9">
      <w:pPr>
        <w:rPr>
          <w:sz w:val="32"/>
        </w:rPr>
      </w:pPr>
    </w:p>
    <w:p w:rsidR="00881CB9" w:rsidRDefault="00881CB9" w:rsidP="00881CB9">
      <w:pPr>
        <w:pStyle w:val="6"/>
        <w:jc w:val="center"/>
      </w:pPr>
      <w:r>
        <w:t>РЕШЕНИЕ  № 144</w:t>
      </w:r>
    </w:p>
    <w:p w:rsidR="00881CB9" w:rsidRDefault="00881CB9" w:rsidP="00881CB9"/>
    <w:p w:rsidR="00881CB9" w:rsidRDefault="00881CB9" w:rsidP="00881CB9">
      <w:r>
        <w:t xml:space="preserve">25.02. 2013г.                                                                                                         а. Пшичо </w:t>
      </w:r>
    </w:p>
    <w:p w:rsidR="00881CB9" w:rsidRDefault="00881CB9" w:rsidP="00881CB9"/>
    <w:p w:rsidR="00881CB9" w:rsidRDefault="00881CB9" w:rsidP="00881CB9">
      <w:pPr>
        <w:rPr>
          <w:sz w:val="28"/>
        </w:rPr>
      </w:pPr>
    </w:p>
    <w:p w:rsidR="00881CB9" w:rsidRDefault="00881CB9" w:rsidP="00881CB9">
      <w:pPr>
        <w:jc w:val="center"/>
        <w:rPr>
          <w:sz w:val="24"/>
        </w:rPr>
      </w:pPr>
    </w:p>
    <w:p w:rsidR="00881CB9" w:rsidRDefault="00881CB9" w:rsidP="00881CB9">
      <w:pPr>
        <w:rPr>
          <w:sz w:val="28"/>
          <w:szCs w:val="28"/>
        </w:rPr>
      </w:pPr>
    </w:p>
    <w:p w:rsidR="00881CB9" w:rsidRDefault="00881CB9" w:rsidP="00881CB9">
      <w:pPr>
        <w:shd w:val="clear" w:color="auto" w:fill="F4F7E7"/>
        <w:ind w:left="-567" w:hanging="142"/>
        <w:rPr>
          <w:b/>
          <w:color w:val="000000"/>
          <w:sz w:val="24"/>
          <w:szCs w:val="24"/>
        </w:rPr>
      </w:pPr>
      <w:r>
        <w:rPr>
          <w:b/>
          <w:color w:val="000000"/>
        </w:rPr>
        <w:t>«Об утверждении Положения</w:t>
      </w:r>
    </w:p>
    <w:p w:rsidR="00881CB9" w:rsidRDefault="00881CB9" w:rsidP="00881CB9">
      <w:pPr>
        <w:shd w:val="clear" w:color="auto" w:fill="F4F7E7"/>
        <w:ind w:left="-567" w:hanging="142"/>
        <w:rPr>
          <w:b/>
          <w:color w:val="000000"/>
        </w:rPr>
      </w:pPr>
      <w:r>
        <w:rPr>
          <w:b/>
          <w:color w:val="000000"/>
        </w:rPr>
        <w:t>о порядке предоставления</w:t>
      </w:r>
    </w:p>
    <w:p w:rsidR="00881CB9" w:rsidRDefault="00881CB9" w:rsidP="00881CB9">
      <w:pPr>
        <w:shd w:val="clear" w:color="auto" w:fill="F4F7E7"/>
        <w:ind w:left="-567" w:hanging="142"/>
        <w:rPr>
          <w:b/>
          <w:color w:val="000000"/>
        </w:rPr>
      </w:pPr>
      <w:r>
        <w:rPr>
          <w:b/>
          <w:color w:val="000000"/>
        </w:rPr>
        <w:t>сведений о расходах</w:t>
      </w:r>
    </w:p>
    <w:p w:rsidR="00881CB9" w:rsidRDefault="00881CB9" w:rsidP="00881CB9">
      <w:pPr>
        <w:shd w:val="clear" w:color="auto" w:fill="F4F7E7"/>
        <w:ind w:left="-567" w:hanging="142"/>
        <w:rPr>
          <w:b/>
          <w:color w:val="000000"/>
        </w:rPr>
      </w:pPr>
    </w:p>
    <w:p w:rsidR="00881CB9" w:rsidRDefault="00881CB9" w:rsidP="00881CB9">
      <w:pPr>
        <w:shd w:val="clear" w:color="auto" w:fill="F4F7E7"/>
        <w:ind w:left="-567" w:hanging="142"/>
        <w:rPr>
          <w:b/>
          <w:color w:val="000000"/>
        </w:rPr>
      </w:pPr>
    </w:p>
    <w:p w:rsidR="00881CB9" w:rsidRDefault="00881CB9" w:rsidP="00881CB9">
      <w:pPr>
        <w:shd w:val="clear" w:color="auto" w:fill="F4F7E7"/>
        <w:ind w:left="-567" w:hanging="142"/>
        <w:rPr>
          <w:b/>
        </w:rPr>
      </w:pPr>
    </w:p>
    <w:p w:rsidR="00881CB9" w:rsidRDefault="00881CB9" w:rsidP="00881C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Федеральными законами от 02.03.2007 № 25-ФЗ «О муниципальной службе в Российской Федерации», от 03.12.2012 № 230-ФЗ «О контроле за соответствием расходов лиц, замещающих государственные должности, и иных лиц их доходам» Совет народных депутатов МО «Хатажукайское сельское поселение»</w:t>
      </w:r>
    </w:p>
    <w:p w:rsidR="00881CB9" w:rsidRDefault="00881CB9" w:rsidP="00881C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81CB9" w:rsidRDefault="00881CB9" w:rsidP="00881CB9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РЕШИЛ: </w:t>
      </w:r>
    </w:p>
    <w:p w:rsidR="00881CB9" w:rsidRDefault="00881CB9" w:rsidP="00881CB9">
      <w:pPr>
        <w:pStyle w:val="a4"/>
        <w:jc w:val="both"/>
        <w:rPr>
          <w:sz w:val="28"/>
          <w:szCs w:val="28"/>
        </w:rPr>
      </w:pPr>
    </w:p>
    <w:p w:rsidR="00881CB9" w:rsidRDefault="00881CB9" w:rsidP="00881CB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1. Утвердить Положение о представлении  муниципальными служащими муниципального образования «Хатажукайское  сельское поселение» сведений о расходах. (Приложение № 1)</w:t>
      </w:r>
    </w:p>
    <w:p w:rsidR="00881CB9" w:rsidRDefault="00881CB9" w:rsidP="00881CB9">
      <w:pPr>
        <w:shd w:val="clear" w:color="auto" w:fill="F4F7E7"/>
        <w:spacing w:before="150" w:after="150"/>
        <w:ind w:firstLine="1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2. Настоящее постановление опубликовать или обнародовать в районной газете «Заря». </w:t>
      </w:r>
    </w:p>
    <w:p w:rsidR="00881CB9" w:rsidRDefault="00881CB9" w:rsidP="00881CB9">
      <w:pPr>
        <w:shd w:val="clear" w:color="auto" w:fill="F4F7E7"/>
        <w:spacing w:before="150" w:after="150"/>
        <w:ind w:left="-567" w:firstLine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881CB9" w:rsidRDefault="00881CB9" w:rsidP="00881CB9">
      <w:pPr>
        <w:shd w:val="clear" w:color="auto" w:fill="F4F7E7"/>
        <w:spacing w:before="150" w:after="150"/>
        <w:jc w:val="both"/>
        <w:rPr>
          <w:color w:val="000000"/>
          <w:sz w:val="28"/>
          <w:szCs w:val="28"/>
        </w:rPr>
      </w:pPr>
    </w:p>
    <w:p w:rsidR="00881CB9" w:rsidRDefault="00881CB9" w:rsidP="00881CB9">
      <w:pPr>
        <w:shd w:val="clear" w:color="auto" w:fill="F4F7E7"/>
        <w:spacing w:before="150" w:after="150"/>
        <w:ind w:left="-567" w:firstLine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МО «Хатажукайское  </w:t>
      </w:r>
    </w:p>
    <w:p w:rsidR="00881CB9" w:rsidRDefault="00881CB9" w:rsidP="00881CB9">
      <w:pPr>
        <w:shd w:val="clear" w:color="auto" w:fill="F4F7E7"/>
        <w:spacing w:before="150" w:after="150"/>
        <w:ind w:left="-567" w:firstLine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сельское поселение»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     К.А. Карабетов </w:t>
      </w:r>
    </w:p>
    <w:p w:rsidR="00881CB9" w:rsidRDefault="00881CB9" w:rsidP="00881CB9">
      <w:pPr>
        <w:shd w:val="clear" w:color="auto" w:fill="F4F7E7"/>
        <w:spacing w:before="150" w:after="150"/>
        <w:ind w:left="-567" w:firstLine="180"/>
        <w:jc w:val="both"/>
        <w:rPr>
          <w:color w:val="000000"/>
          <w:sz w:val="28"/>
          <w:szCs w:val="28"/>
        </w:rPr>
      </w:pPr>
    </w:p>
    <w:p w:rsidR="00881CB9" w:rsidRDefault="00881CB9" w:rsidP="00881CB9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881CB9" w:rsidRDefault="00881CB9" w:rsidP="00881CB9">
      <w:pPr>
        <w:shd w:val="clear" w:color="auto" w:fill="F4F7E7"/>
        <w:spacing w:before="150" w:after="150"/>
        <w:ind w:firstLine="180"/>
        <w:jc w:val="right"/>
        <w:rPr>
          <w:color w:val="000000"/>
          <w:sz w:val="24"/>
          <w:szCs w:val="24"/>
        </w:rPr>
      </w:pPr>
      <w:r>
        <w:rPr>
          <w:color w:val="000000"/>
        </w:rPr>
        <w:t>Приложение № 1</w:t>
      </w:r>
    </w:p>
    <w:p w:rsidR="00881CB9" w:rsidRDefault="00881CB9" w:rsidP="00881CB9">
      <w:pPr>
        <w:shd w:val="clear" w:color="auto" w:fill="F4F7E7"/>
        <w:spacing w:before="150" w:after="150"/>
        <w:ind w:firstLine="180"/>
        <w:jc w:val="right"/>
        <w:rPr>
          <w:color w:val="000000"/>
        </w:rPr>
      </w:pPr>
      <w:r>
        <w:rPr>
          <w:color w:val="000000"/>
        </w:rPr>
        <w:t xml:space="preserve">к решению Совета народных депутатов </w:t>
      </w:r>
    </w:p>
    <w:p w:rsidR="00881CB9" w:rsidRDefault="00881CB9" w:rsidP="00881CB9">
      <w:pPr>
        <w:shd w:val="clear" w:color="auto" w:fill="F4F7E7"/>
        <w:spacing w:before="150" w:after="150"/>
        <w:ind w:firstLine="180"/>
        <w:jc w:val="right"/>
        <w:rPr>
          <w:color w:val="000000"/>
        </w:rPr>
      </w:pPr>
      <w:r>
        <w:rPr>
          <w:color w:val="000000"/>
        </w:rPr>
        <w:t>от «25» 02. 2013г. №144</w:t>
      </w:r>
    </w:p>
    <w:p w:rsidR="00881CB9" w:rsidRDefault="00881CB9" w:rsidP="00881CB9">
      <w:pPr>
        <w:shd w:val="clear" w:color="auto" w:fill="F4F7E7"/>
        <w:spacing w:before="150"/>
        <w:rPr>
          <w:b/>
          <w:bCs/>
          <w:color w:val="000000"/>
        </w:rPr>
      </w:pPr>
    </w:p>
    <w:p w:rsidR="00881CB9" w:rsidRDefault="00881CB9" w:rsidP="00881CB9">
      <w:pPr>
        <w:autoSpaceDE w:val="0"/>
        <w:autoSpaceDN w:val="0"/>
        <w:adjustRightInd w:val="0"/>
        <w:jc w:val="right"/>
      </w:pPr>
    </w:p>
    <w:p w:rsidR="00881CB9" w:rsidRDefault="00881CB9" w:rsidP="00881CB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881CB9" w:rsidRDefault="00881CB9" w:rsidP="00881CB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представлении муниципальными служащими муниципального образования Хатажукайское сельское поселение сведений о расходах</w:t>
      </w:r>
    </w:p>
    <w:p w:rsidR="00881CB9" w:rsidRDefault="00881CB9" w:rsidP="00881CB9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881CB9" w:rsidRDefault="00881CB9" w:rsidP="00881C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Настоящее Положение определяет порядок представления муниципальными служащими муниципального образования «Хатажукайское сельское поселение» сведений о расходах (далее – Положение).</w:t>
      </w:r>
    </w:p>
    <w:p w:rsidR="00881CB9" w:rsidRDefault="00881CB9" w:rsidP="00881CB9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 Обязанность представлять сведения о расходах в соответствии с федеральными законами, возлагается на муниципального служащего муниципального образования «Хатажукайское сельское поселение», замещающего должность муниципальной службы, предусмотренную перечнем должностей, утверждённым постановлением  главы </w:t>
      </w:r>
      <w:r>
        <w:rPr>
          <w:sz w:val="28"/>
          <w:szCs w:val="28"/>
        </w:rPr>
        <w:lastRenderedPageBreak/>
        <w:t>администрации МО «Хатажукайское сельское поселение» (далее – муниципальный служащий, Перечень должностей).</w:t>
      </w:r>
    </w:p>
    <w:p w:rsidR="00881CB9" w:rsidRDefault="00881CB9" w:rsidP="00881C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Муниципальный служащий ежегодно, не позднее 30 апреля года, следующего за отчётным, представляет:</w:t>
      </w:r>
    </w:p>
    <w:p w:rsidR="00881CB9" w:rsidRDefault="00881CB9" w:rsidP="00881CB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а) сведения о своих расходах по каждой сделке по приобретению за отчётный период (с 1 января по 31 декабря)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организаций); </w:t>
      </w:r>
    </w:p>
    <w:p w:rsidR="00881CB9" w:rsidRDefault="00881CB9" w:rsidP="00881CB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 сведения о расходах супруги (супруга) и несовершеннолетних детей по каждой сделке по приобретению за отчётный период (с 1 января по 31 декабря)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организаций);</w:t>
      </w:r>
    </w:p>
    <w:p w:rsidR="00881CB9" w:rsidRDefault="00881CB9" w:rsidP="00881C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 об источниках получения средств, за счет которых совершены сделки, указанные в подпунктах «а», «б» пункта 3 Положения.</w:t>
      </w:r>
    </w:p>
    <w:p w:rsidR="00881CB9" w:rsidRDefault="00881CB9" w:rsidP="00881C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4.Сведения, указанные в пункте 3 настоящего Положения, предоставляются муниципальными служащими в случаях, если сумма сделки превышает общий доход данного лица и его супруги (супруга) за три последних года, предшествующих совершению сделки.</w:t>
      </w:r>
    </w:p>
    <w:p w:rsidR="00881CB9" w:rsidRDefault="00881CB9" w:rsidP="00881C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 Сведения о расходах представляются в кадровую службу МО «Хатажукайское сельское поселение». </w:t>
      </w:r>
    </w:p>
    <w:p w:rsidR="00881CB9" w:rsidRDefault="00881CB9" w:rsidP="00881C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В случае, если муниципальный служащий обнаружил, что в представленных им в кадровую службу сведениях о расходах не отражены или не полностью отражены какие-либо сведения либо имеются ошибки, он вправе представить уточнённые сведения.</w:t>
      </w:r>
    </w:p>
    <w:p w:rsidR="00881CB9" w:rsidRDefault="00881CB9" w:rsidP="00881C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Муниципальный служащий может представить уточненные сведения в течение трех месяцев после окончания срока, указанного в </w:t>
      </w:r>
      <w:hyperlink r:id="rId4" w:history="1">
        <w:r>
          <w:rPr>
            <w:rStyle w:val="a3"/>
            <w:sz w:val="28"/>
            <w:szCs w:val="28"/>
          </w:rPr>
          <w:t>пункте 3</w:t>
        </w:r>
      </w:hyperlink>
      <w:r>
        <w:rPr>
          <w:sz w:val="28"/>
          <w:szCs w:val="28"/>
        </w:rPr>
        <w:t xml:space="preserve"> настоящего Положения.</w:t>
      </w:r>
    </w:p>
    <w:p w:rsidR="00881CB9" w:rsidRDefault="00881CB9" w:rsidP="00881CB9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 Муниципальный служащий вправе подать в кадровую службу  заявление о невозможности по объективным причинам представить сведения о расходах супруги (супруга) и несовершеннолетних детей.</w:t>
      </w:r>
    </w:p>
    <w:p w:rsidR="00881CB9" w:rsidRDefault="00881CB9" w:rsidP="00881CB9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Заявление муниципального служащего о невозможности по объективным причинам представить сведения о расходах супруги (супруга) и </w:t>
      </w:r>
      <w:r>
        <w:rPr>
          <w:rFonts w:ascii="Times New Roman" w:hAnsi="Times New Roman"/>
          <w:sz w:val="28"/>
          <w:szCs w:val="28"/>
        </w:rPr>
        <w:lastRenderedPageBreak/>
        <w:t>несовершеннолетних детей рассматривается на заседании соответствующей комиссии по соблюдению требований к служебному поведению муниципальных служащих и урегулированию конфликта интересов в порядке, предусмотренном распоряжением главы  МО «Хатажукайское сельское поселение».</w:t>
      </w:r>
    </w:p>
    <w:p w:rsidR="00881CB9" w:rsidRDefault="00881CB9" w:rsidP="00881CB9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 Проверка достоверности и полноты сведений о расходах, представленных в соответствии с настоящим Положением гражданином и муниципальным служащим, осуществляется в соответствии с законодательством Российской Федерации.</w:t>
      </w:r>
    </w:p>
    <w:p w:rsidR="00881CB9" w:rsidRDefault="00881CB9" w:rsidP="00881CB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</w:rPr>
        <w:t>9. </w:t>
      </w:r>
      <w:r>
        <w:rPr>
          <w:sz w:val="28"/>
          <w:szCs w:val="28"/>
        </w:rPr>
        <w:t xml:space="preserve">Сведения об источниках получения средств, за счет которых совершены сделки, указанные в подпунктах «а», «б» пункта 3 настоящего Положения размещаются в информационно-телекоммуникационной сети "Интернет" на официальном сайте муниципального образования «Хатажукайское сельское поселение» и предоставляются для опубликования средствам массовой информации в порядке, определяемом нормативными правовыми актами Президента Российской Федерации, иными нормативными правовыми актами Российской Федерации с соблюдением установленных </w:t>
      </w:r>
      <w:hyperlink r:id="rId5" w:history="1">
        <w:r>
          <w:rPr>
            <w:rStyle w:val="a3"/>
            <w:sz w:val="28"/>
            <w:szCs w:val="28"/>
          </w:rPr>
          <w:t>законодательством</w:t>
        </w:r>
      </w:hyperlink>
      <w:r>
        <w:rPr>
          <w:sz w:val="28"/>
          <w:szCs w:val="28"/>
        </w:rPr>
        <w:t xml:space="preserve"> Российской Федерации требований о защите персональных данных.</w:t>
      </w:r>
    </w:p>
    <w:p w:rsidR="00881CB9" w:rsidRDefault="00881CB9" w:rsidP="00881CB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10. </w:t>
      </w:r>
      <w:r>
        <w:rPr>
          <w:sz w:val="28"/>
          <w:szCs w:val="28"/>
        </w:rPr>
        <w:t>Лица, виновные в разглашении сведений, представленных в соответствии пунктом 3 настоящего Положения, либо в использовании этих сведений в целях, не предусмотренных федеральными законами, несут ответственность, установленную законодательством Российской Федерации.</w:t>
      </w:r>
    </w:p>
    <w:p w:rsidR="00881CB9" w:rsidRDefault="00881CB9" w:rsidP="00881CB9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11. Сведения о расходах, представленные в соответствии с настоящим Положением, и информация о результатах проверки достоверности и полноты этих сведений приобщаются к личному делу муниципального служащего.</w:t>
      </w:r>
    </w:p>
    <w:p w:rsidR="00881CB9" w:rsidRDefault="00881CB9" w:rsidP="00881CB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12. Непредставление муниципальным служащим или представление им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(супруга) и несовершеннолетних детей в случае, если представление таких сведений обязательно, является правонарушением, влекущим увольнение в установленном порядке с муниципальной службы.</w:t>
      </w:r>
    </w:p>
    <w:p w:rsidR="00881CB9" w:rsidRDefault="00881CB9" w:rsidP="00881CB9">
      <w:pPr>
        <w:pStyle w:val="a6"/>
        <w:ind w:right="-83"/>
        <w:rPr>
          <w:szCs w:val="28"/>
        </w:rPr>
      </w:pPr>
    </w:p>
    <w:p w:rsidR="00881CB9" w:rsidRDefault="00881CB9" w:rsidP="00881CB9">
      <w:pPr>
        <w:tabs>
          <w:tab w:val="left" w:pos="6795"/>
        </w:tabs>
        <w:rPr>
          <w:szCs w:val="24"/>
        </w:rPr>
      </w:pPr>
    </w:p>
    <w:p w:rsidR="00881CB9" w:rsidRDefault="00881CB9" w:rsidP="00881CB9">
      <w:pPr>
        <w:tabs>
          <w:tab w:val="left" w:pos="6795"/>
        </w:tabs>
      </w:pPr>
    </w:p>
    <w:p w:rsidR="00881CB9" w:rsidRDefault="00881CB9" w:rsidP="00881CB9">
      <w:pPr>
        <w:tabs>
          <w:tab w:val="left" w:pos="6795"/>
        </w:tabs>
      </w:pPr>
    </w:p>
    <w:p w:rsidR="00881CB9" w:rsidRDefault="00881CB9" w:rsidP="00881CB9">
      <w:pPr>
        <w:tabs>
          <w:tab w:val="left" w:pos="6795"/>
        </w:tabs>
      </w:pPr>
    </w:p>
    <w:p w:rsidR="00881CB9" w:rsidRDefault="00881CB9" w:rsidP="00881CB9">
      <w:pPr>
        <w:tabs>
          <w:tab w:val="left" w:pos="6795"/>
        </w:tabs>
      </w:pPr>
    </w:p>
    <w:p w:rsidR="00881CB9" w:rsidRDefault="00881CB9" w:rsidP="00881CB9">
      <w:pPr>
        <w:tabs>
          <w:tab w:val="left" w:pos="6795"/>
        </w:tabs>
      </w:pPr>
    </w:p>
    <w:p w:rsidR="00881CB9" w:rsidRDefault="00881CB9" w:rsidP="00881CB9">
      <w:pPr>
        <w:tabs>
          <w:tab w:val="left" w:pos="6795"/>
        </w:tabs>
      </w:pPr>
    </w:p>
    <w:p w:rsidR="00881CB9" w:rsidRDefault="00881CB9" w:rsidP="00881CB9">
      <w:pPr>
        <w:tabs>
          <w:tab w:val="left" w:pos="6795"/>
        </w:tabs>
      </w:pPr>
    </w:p>
    <w:p w:rsidR="00881CB9" w:rsidRDefault="00881CB9" w:rsidP="00881CB9">
      <w:pPr>
        <w:tabs>
          <w:tab w:val="left" w:pos="6795"/>
        </w:tabs>
      </w:pPr>
    </w:p>
    <w:p w:rsidR="00881CB9" w:rsidRDefault="00881CB9" w:rsidP="00881CB9">
      <w:pPr>
        <w:tabs>
          <w:tab w:val="left" w:pos="6795"/>
        </w:tabs>
      </w:pPr>
    </w:p>
    <w:p w:rsidR="00881CB9" w:rsidRDefault="00881CB9" w:rsidP="00881CB9">
      <w:pPr>
        <w:tabs>
          <w:tab w:val="left" w:pos="6795"/>
        </w:tabs>
      </w:pPr>
    </w:p>
    <w:p w:rsidR="00881CB9" w:rsidRDefault="00881CB9" w:rsidP="00881CB9">
      <w:pPr>
        <w:tabs>
          <w:tab w:val="left" w:pos="6795"/>
        </w:tabs>
      </w:pPr>
    </w:p>
    <w:p w:rsidR="00881CB9" w:rsidRDefault="00881CB9" w:rsidP="00881CB9">
      <w:pPr>
        <w:tabs>
          <w:tab w:val="left" w:pos="6795"/>
        </w:tabs>
      </w:pPr>
    </w:p>
    <w:p w:rsidR="00BE794F" w:rsidRDefault="00BE794F"/>
    <w:sectPr w:rsidR="00BE7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81CB9"/>
    <w:rsid w:val="00881CB9"/>
    <w:rsid w:val="00BE7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881CB9"/>
    <w:pPr>
      <w:keepNext/>
      <w:spacing w:before="240" w:after="60" w:line="240" w:lineRule="auto"/>
      <w:outlineLvl w:val="0"/>
    </w:pPr>
    <w:rPr>
      <w:rFonts w:ascii="Arial" w:eastAsia="Times New Roman" w:hAnsi="Arial" w:cs="Arial"/>
      <w:kern w:val="32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semiHidden/>
    <w:unhideWhenUsed/>
    <w:qFormat/>
    <w:rsid w:val="00881CB9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881CB9"/>
    <w:pPr>
      <w:keepNext/>
      <w:spacing w:before="120" w:after="0" w:line="20" w:lineRule="atLeast"/>
      <w:ind w:hanging="48"/>
      <w:jc w:val="center"/>
      <w:outlineLvl w:val="4"/>
    </w:pPr>
    <w:rPr>
      <w:rFonts w:ascii="Times New Roman" w:eastAsia="Arial Unicode MS" w:hAnsi="Times New Roman" w:cs="Times New Roman"/>
      <w:b/>
      <w:i/>
      <w:sz w:val="2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881CB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881CB9"/>
    <w:rPr>
      <w:rFonts w:ascii="Arial" w:eastAsia="Times New Roman" w:hAnsi="Arial" w:cs="Arial"/>
      <w:kern w:val="32"/>
      <w:sz w:val="32"/>
      <w:szCs w:val="32"/>
    </w:rPr>
  </w:style>
  <w:style w:type="character" w:customStyle="1" w:styleId="20">
    <w:name w:val="Заголовок 2 Знак"/>
    <w:aliases w:val="H2 Знак,&quot;Изумруд&quot; Знак"/>
    <w:basedOn w:val="a0"/>
    <w:link w:val="2"/>
    <w:semiHidden/>
    <w:rsid w:val="00881CB9"/>
    <w:rPr>
      <w:rFonts w:ascii="Times New Roman" w:eastAsia="Arial Unicode MS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semiHidden/>
    <w:rsid w:val="00881CB9"/>
    <w:rPr>
      <w:rFonts w:ascii="Times New Roman" w:eastAsia="Arial Unicode MS" w:hAnsi="Times New Roman" w:cs="Times New Roman"/>
      <w:b/>
      <w:i/>
      <w:sz w:val="24"/>
      <w:szCs w:val="20"/>
    </w:rPr>
  </w:style>
  <w:style w:type="character" w:customStyle="1" w:styleId="60">
    <w:name w:val="Заголовок 6 Знак"/>
    <w:basedOn w:val="a0"/>
    <w:link w:val="6"/>
    <w:semiHidden/>
    <w:rsid w:val="00881CB9"/>
    <w:rPr>
      <w:rFonts w:ascii="Times New Roman" w:eastAsia="Times New Roman" w:hAnsi="Times New Roman" w:cs="Times New Roman"/>
      <w:b/>
      <w:bCs/>
    </w:rPr>
  </w:style>
  <w:style w:type="character" w:styleId="a3">
    <w:name w:val="Hyperlink"/>
    <w:semiHidden/>
    <w:unhideWhenUsed/>
    <w:rsid w:val="00881CB9"/>
    <w:rPr>
      <w:strike w:val="0"/>
      <w:dstrike w:val="0"/>
      <w:color w:val="354F88"/>
      <w:u w:val="none"/>
      <w:effect w:val="none"/>
    </w:rPr>
  </w:style>
  <w:style w:type="paragraph" w:styleId="a4">
    <w:name w:val="header"/>
    <w:basedOn w:val="a"/>
    <w:link w:val="a5"/>
    <w:semiHidden/>
    <w:unhideWhenUsed/>
    <w:rsid w:val="00881C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semiHidden/>
    <w:rsid w:val="00881CB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semiHidden/>
    <w:unhideWhenUsed/>
    <w:rsid w:val="00881CB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semiHidden/>
    <w:rsid w:val="00881CB9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semiHidden/>
    <w:unhideWhenUsed/>
    <w:rsid w:val="00881CB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semiHidden/>
    <w:rsid w:val="00881CB9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rsid w:val="00881CB9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9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7E34323F9EA81A2EE406F49AC2D57B6DB7B99D763D6B3D87CC32FBD9BX8U9L" TargetMode="External"/><Relationship Id="rId4" Type="http://schemas.openxmlformats.org/officeDocument/2006/relationships/hyperlink" Target="consultantplus://offline/ref=BF1493E1964B58EFA52CBDE90315A8043B23139814FA90343DA1EA6860FDCEDEFBE9F211F241FEEDjA5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908</Words>
  <Characters>5180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2017-08-25T08:07:00Z</dcterms:created>
  <dcterms:modified xsi:type="dcterms:W3CDTF">2017-08-25T08:08:00Z</dcterms:modified>
</cp:coreProperties>
</file>